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A2146" w14:textId="77777777" w:rsidR="00C119D6" w:rsidRPr="00C119D6" w:rsidRDefault="00C119D6" w:rsidP="0042498E">
      <w:pPr>
        <w:jc w:val="center"/>
        <w:rPr>
          <w:b/>
          <w:sz w:val="20"/>
          <w:szCs w:val="20"/>
        </w:rPr>
      </w:pPr>
      <w:r w:rsidRPr="00C119D6">
        <w:rPr>
          <w:b/>
          <w:sz w:val="20"/>
          <w:szCs w:val="20"/>
        </w:rPr>
        <w:t>SYLLABUS</w:t>
      </w:r>
    </w:p>
    <w:p w14:paraId="02BB35DA" w14:textId="176C6C00" w:rsidR="00C119D6" w:rsidRPr="00C119D6" w:rsidRDefault="00E11EE8" w:rsidP="00C119D6">
      <w:pPr>
        <w:jc w:val="center"/>
        <w:rPr>
          <w:b/>
          <w:sz w:val="20"/>
          <w:szCs w:val="20"/>
        </w:rPr>
      </w:pPr>
      <w:r>
        <w:rPr>
          <w:b/>
          <w:sz w:val="20"/>
          <w:szCs w:val="20"/>
        </w:rPr>
        <w:t>F</w:t>
      </w:r>
      <w:r w:rsidR="007C3AF9">
        <w:rPr>
          <w:b/>
          <w:sz w:val="20"/>
          <w:szCs w:val="20"/>
        </w:rPr>
        <w:t>all semester 2023-2024 academic year</w:t>
      </w:r>
    </w:p>
    <w:p w14:paraId="29BD82C0" w14:textId="4C2405B5" w:rsidR="004873CC" w:rsidRPr="003F2DC5" w:rsidRDefault="00E11EE8" w:rsidP="003D69B3">
      <w:pPr>
        <w:jc w:val="center"/>
        <w:rPr>
          <w:b/>
          <w:sz w:val="20"/>
          <w:szCs w:val="20"/>
        </w:rPr>
      </w:pPr>
      <w:r>
        <w:rPr>
          <w:b/>
          <w:sz w:val="20"/>
          <w:szCs w:val="20"/>
          <w:lang w:val="en-US"/>
        </w:rPr>
        <w:t>E</w:t>
      </w:r>
      <w:r w:rsidR="00C119D6" w:rsidRPr="007C3AF9">
        <w:rPr>
          <w:b/>
          <w:sz w:val="20"/>
          <w:szCs w:val="20"/>
        </w:rPr>
        <w:t>ducational program ""</w:t>
      </w:r>
    </w:p>
    <w:p w14:paraId="61BA6E00" w14:textId="77777777" w:rsidR="00FC1689" w:rsidRPr="003F2DC5" w:rsidRDefault="00FC1689" w:rsidP="00591BDF">
      <w:pPr>
        <w:rPr>
          <w:b/>
          <w:sz w:val="20"/>
          <w:szCs w:val="20"/>
        </w:rPr>
      </w:pPr>
    </w:p>
    <w:p w14:paraId="08DD5C4C" w14:textId="78727619" w:rsidR="00227FC8" w:rsidRPr="00D07190"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3F2DC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B80391" w:rsidRDefault="31D9BF00" w:rsidP="00B80391">
            <w:pPr>
              <w:shd w:val="clear" w:color="auto" w:fill="DBE5F1" w:themeFill="accent1" w:themeFillTint="33"/>
              <w:rPr>
                <w:b/>
                <w:bCs/>
                <w:sz w:val="20"/>
                <w:szCs w:val="20"/>
                <w:lang w:val="en-US"/>
              </w:rPr>
            </w:pPr>
            <w:r w:rsidRPr="00B80391">
              <w:rPr>
                <w:b/>
                <w:bCs/>
                <w:sz w:val="20"/>
                <w:szCs w:val="20"/>
              </w:rPr>
              <w:t xml:space="preserve">ID </w:t>
            </w:r>
          </w:p>
          <w:p w14:paraId="0EEE1C04" w14:textId="4F5E47E6" w:rsidR="00E55C26" w:rsidRPr="00C8693B" w:rsidRDefault="31D9BF00" w:rsidP="00B80391">
            <w:pPr>
              <w:shd w:val="clear" w:color="auto" w:fill="DBE5F1" w:themeFill="accent1" w:themeFillTint="33"/>
              <w:rPr>
                <w:b/>
                <w:bCs/>
                <w:sz w:val="20"/>
                <w:szCs w:val="20"/>
                <w:lang w:val="en-US"/>
              </w:rPr>
            </w:pPr>
            <w:r w:rsidRPr="00B80391">
              <w:rPr>
                <w:b/>
                <w:bCs/>
                <w:sz w:val="20"/>
                <w:szCs w:val="20"/>
              </w:rPr>
              <w:t>and n</w:t>
            </w:r>
            <w:r w:rsidR="00E55C26" w:rsidRPr="00B80391">
              <w:rPr>
                <w:b/>
                <w:bCs/>
                <w:sz w:val="20"/>
                <w:szCs w:val="20"/>
              </w:rPr>
              <w:t>ame</w:t>
            </w:r>
            <w:r w:rsidR="00E55C26" w:rsidRPr="17A61A8A">
              <w:rPr>
                <w:b/>
                <w:bCs/>
                <w:sz w:val="20"/>
                <w:szCs w:val="20"/>
              </w:rPr>
              <w:t xml:space="preserve"> </w:t>
            </w:r>
          </w:p>
          <w:p w14:paraId="5604C43C" w14:textId="32B88A1B" w:rsidR="00E55C26" w:rsidRPr="00C8693B" w:rsidRDefault="00E55C26" w:rsidP="009A44E4">
            <w:pPr>
              <w:rPr>
                <w:b/>
                <w:sz w:val="20"/>
                <w:szCs w:val="20"/>
                <w:lang w:val="en-US"/>
              </w:rPr>
            </w:pPr>
            <w:r w:rsidRPr="003F2DC5">
              <w:rPr>
                <w:b/>
                <w:sz w:val="20"/>
                <w:szCs w:val="20"/>
              </w:rPr>
              <w:t xml:space="preserve">of </w:t>
            </w:r>
            <w:r w:rsidR="00C8693B">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Default="00E55C26" w:rsidP="005F518B">
            <w:pPr>
              <w:rPr>
                <w:b/>
                <w:sz w:val="20"/>
                <w:szCs w:val="20"/>
              </w:rPr>
            </w:pPr>
            <w:r w:rsidRPr="003F2DC5">
              <w:rPr>
                <w:b/>
                <w:sz w:val="20"/>
                <w:szCs w:val="20"/>
              </w:rPr>
              <w:t xml:space="preserve">Independent work </w:t>
            </w:r>
          </w:p>
          <w:p w14:paraId="516795B7" w14:textId="6A60EBD9" w:rsidR="00E55C26" w:rsidRDefault="00E55C26" w:rsidP="005F518B">
            <w:pPr>
              <w:rPr>
                <w:b/>
                <w:color w:val="FF0000"/>
                <w:sz w:val="20"/>
                <w:szCs w:val="20"/>
              </w:rPr>
            </w:pPr>
            <w:r w:rsidRPr="003F2DC5">
              <w:rPr>
                <w:b/>
                <w:sz w:val="20"/>
                <w:szCs w:val="20"/>
              </w:rPr>
              <w:t>of the student</w:t>
            </w:r>
          </w:p>
          <w:p w14:paraId="4C1423F1" w14:textId="6466047C" w:rsidR="005F518B" w:rsidRDefault="005F518B" w:rsidP="005F518B">
            <w:pPr>
              <w:rPr>
                <w:b/>
                <w:sz w:val="20"/>
                <w:szCs w:val="20"/>
              </w:rPr>
            </w:pPr>
            <w:r w:rsidRPr="003B65F5">
              <w:rPr>
                <w:b/>
                <w:sz w:val="20"/>
                <w:szCs w:val="20"/>
              </w:rPr>
              <w:t>(</w:t>
            </w:r>
            <w:r w:rsidR="0005625E">
              <w:rPr>
                <w:b/>
                <w:sz w:val="20"/>
                <w:szCs w:val="20"/>
              </w:rPr>
              <w:t>IWS</w:t>
            </w:r>
            <w:r w:rsidRPr="003B65F5">
              <w:rPr>
                <w:b/>
                <w:sz w:val="20"/>
                <w:szCs w:val="20"/>
              </w:rPr>
              <w:t>)</w:t>
            </w:r>
          </w:p>
          <w:p w14:paraId="5604C43D" w14:textId="3025F27C" w:rsidR="00AC0EFC" w:rsidRPr="00AC0EFC" w:rsidRDefault="00AC0EFC" w:rsidP="005F518B">
            <w:pPr>
              <w:rPr>
                <w:bCs/>
                <w:i/>
                <w:iCs/>
                <w:sz w:val="16"/>
                <w:szCs w:val="16"/>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3F2DC5" w:rsidRDefault="00E55C26" w:rsidP="009A44E4">
            <w:pPr>
              <w:rPr>
                <w:b/>
                <w:sz w:val="20"/>
                <w:szCs w:val="20"/>
                <w:lang w:val="en-US"/>
              </w:rPr>
            </w:pPr>
            <w:r w:rsidRPr="003F2DC5">
              <w:rPr>
                <w:b/>
                <w:sz w:val="20"/>
                <w:szCs w:val="20"/>
              </w:rPr>
              <w:t xml:space="preserve">Number of </w:t>
            </w:r>
            <w:r w:rsidRPr="003F2DC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Default="00E55C26" w:rsidP="009A44E4">
            <w:pPr>
              <w:rPr>
                <w:b/>
                <w:sz w:val="20"/>
                <w:szCs w:val="20"/>
              </w:rPr>
            </w:pPr>
            <w:r>
              <w:rPr>
                <w:b/>
                <w:sz w:val="20"/>
                <w:szCs w:val="20"/>
              </w:rPr>
              <w:t>General</w:t>
            </w:r>
          </w:p>
          <w:p w14:paraId="3B91B60D" w14:textId="77777777" w:rsidR="00F57CBB" w:rsidRDefault="00E55C26" w:rsidP="009A44E4">
            <w:pPr>
              <w:rPr>
                <w:b/>
                <w:sz w:val="20"/>
                <w:szCs w:val="20"/>
              </w:rPr>
            </w:pPr>
            <w:r>
              <w:rPr>
                <w:b/>
                <w:sz w:val="20"/>
                <w:szCs w:val="20"/>
              </w:rPr>
              <w:t xml:space="preserve">number </w:t>
            </w:r>
          </w:p>
          <w:p w14:paraId="5604C43F" w14:textId="20B42F92" w:rsidR="00E55C26" w:rsidRPr="003F2DC5" w:rsidRDefault="00E55C26" w:rsidP="009A44E4">
            <w:pPr>
              <w:rPr>
                <w:b/>
                <w:sz w:val="20"/>
                <w:szCs w:val="20"/>
              </w:rPr>
            </w:pPr>
            <w:r>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Default="00E55C26" w:rsidP="005F518B">
            <w:pPr>
              <w:rPr>
                <w:b/>
                <w:sz w:val="20"/>
                <w:szCs w:val="20"/>
              </w:rPr>
            </w:pPr>
            <w:r w:rsidRPr="003F2DC5">
              <w:rPr>
                <w:b/>
                <w:sz w:val="20"/>
                <w:szCs w:val="20"/>
              </w:rPr>
              <w:t xml:space="preserve">Independent work </w:t>
            </w:r>
          </w:p>
          <w:p w14:paraId="4ADD3565" w14:textId="49DEAF8B" w:rsidR="00923A42" w:rsidRDefault="00E55C26" w:rsidP="005F518B">
            <w:pPr>
              <w:rPr>
                <w:b/>
                <w:sz w:val="20"/>
                <w:szCs w:val="20"/>
              </w:rPr>
            </w:pPr>
            <w:r w:rsidRPr="003F2DC5">
              <w:rPr>
                <w:b/>
                <w:sz w:val="20"/>
                <w:szCs w:val="20"/>
              </w:rPr>
              <w:t>of the student</w:t>
            </w:r>
          </w:p>
          <w:p w14:paraId="622553F5" w14:textId="77777777" w:rsidR="003225BD" w:rsidRDefault="00E55C26" w:rsidP="00AC0EFC">
            <w:pPr>
              <w:rPr>
                <w:b/>
                <w:sz w:val="20"/>
                <w:szCs w:val="20"/>
              </w:rPr>
            </w:pPr>
            <w:r w:rsidRPr="003F2DC5">
              <w:rPr>
                <w:b/>
                <w:sz w:val="20"/>
                <w:szCs w:val="20"/>
              </w:rPr>
              <w:t xml:space="preserve">under the guidance </w:t>
            </w:r>
          </w:p>
          <w:p w14:paraId="3BB213C9" w14:textId="6F2E66A9" w:rsidR="00AC0EFC" w:rsidRDefault="00E55C26" w:rsidP="00AC0EFC">
            <w:pPr>
              <w:rPr>
                <w:bCs/>
                <w:i/>
                <w:iCs/>
                <w:color w:val="FF0000"/>
                <w:sz w:val="16"/>
                <w:szCs w:val="16"/>
              </w:rPr>
            </w:pPr>
            <w:r w:rsidRPr="003F2DC5">
              <w:rPr>
                <w:b/>
                <w:sz w:val="20"/>
                <w:szCs w:val="20"/>
              </w:rPr>
              <w:t>of a teacher (</w:t>
            </w:r>
            <w:r w:rsidR="0005625E">
              <w:rPr>
                <w:b/>
                <w:sz w:val="20"/>
                <w:szCs w:val="20"/>
              </w:rPr>
              <w:t>IWST</w:t>
            </w:r>
            <w:r w:rsidRPr="003F2DC5">
              <w:rPr>
                <w:b/>
                <w:sz w:val="20"/>
                <w:szCs w:val="20"/>
              </w:rPr>
              <w:t>)</w:t>
            </w:r>
            <w:r w:rsidR="00AC0EFC" w:rsidRPr="00AC0EFC">
              <w:rPr>
                <w:bCs/>
                <w:i/>
                <w:iCs/>
                <w:color w:val="FF0000"/>
                <w:sz w:val="16"/>
                <w:szCs w:val="16"/>
              </w:rPr>
              <w:t xml:space="preserve"> </w:t>
            </w:r>
          </w:p>
          <w:p w14:paraId="5604C440" w14:textId="0023657A" w:rsidR="00E55C26" w:rsidRPr="00AC0EFC" w:rsidRDefault="00E55C26" w:rsidP="00AC0EFC">
            <w:pPr>
              <w:rPr>
                <w:bCs/>
                <w:i/>
                <w:iCs/>
                <w:color w:val="FF0000"/>
                <w:sz w:val="16"/>
                <w:szCs w:val="16"/>
              </w:rPr>
            </w:pPr>
          </w:p>
        </w:tc>
      </w:tr>
      <w:tr w:rsidR="00FE6E28" w:rsidRPr="003F2DC5" w14:paraId="5604C44A" w14:textId="77777777" w:rsidTr="17A61A8A">
        <w:trPr>
          <w:trHeight w:val="883"/>
        </w:trPr>
        <w:tc>
          <w:tcPr>
            <w:tcW w:w="1701" w:type="dxa"/>
            <w:vMerge/>
          </w:tcPr>
          <w:p w14:paraId="5604C443"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3F2DC5" w:rsidRDefault="00E55C26">
            <w:pPr>
              <w:jc w:val="center"/>
              <w:rPr>
                <w:b/>
                <w:sz w:val="20"/>
                <w:szCs w:val="20"/>
              </w:rPr>
            </w:pPr>
            <w:r w:rsidRPr="003F2DC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3F2DC5" w:rsidRDefault="0005625E">
            <w:pPr>
              <w:jc w:val="center"/>
              <w:rPr>
                <w:b/>
                <w:sz w:val="20"/>
                <w:szCs w:val="20"/>
              </w:rPr>
            </w:pPr>
            <w:r>
              <w:rPr>
                <w:b/>
                <w:sz w:val="20"/>
                <w:szCs w:val="20"/>
              </w:rPr>
              <w:t>Practical</w:t>
            </w:r>
            <w:r w:rsidR="00E55C26" w:rsidRPr="003F2DC5">
              <w:rPr>
                <w:b/>
                <w:sz w:val="20"/>
                <w:szCs w:val="20"/>
              </w:rPr>
              <w:t xml:space="preserve"> classes (P</w:t>
            </w:r>
            <w:r>
              <w:rPr>
                <w:b/>
                <w:sz w:val="20"/>
                <w:szCs w:val="20"/>
              </w:rPr>
              <w:t>C</w:t>
            </w:r>
            <w:r w:rsidR="00E55C26" w:rsidRPr="003F2DC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3F2DC5" w:rsidRDefault="00E55C26">
            <w:pPr>
              <w:jc w:val="center"/>
              <w:rPr>
                <w:b/>
                <w:sz w:val="20"/>
                <w:szCs w:val="20"/>
              </w:rPr>
            </w:pPr>
            <w:r w:rsidRPr="003F2DC5">
              <w:rPr>
                <w:b/>
                <w:sz w:val="20"/>
                <w:szCs w:val="20"/>
              </w:rPr>
              <w:t>Lab. classes (L</w:t>
            </w:r>
            <w:r w:rsidR="0005625E">
              <w:rPr>
                <w:b/>
                <w:sz w:val="20"/>
                <w:szCs w:val="20"/>
              </w:rPr>
              <w:t>C</w:t>
            </w:r>
            <w:r w:rsidRPr="003F2DC5">
              <w:rPr>
                <w:b/>
                <w:sz w:val="20"/>
                <w:szCs w:val="20"/>
              </w:rPr>
              <w:t>)</w:t>
            </w:r>
          </w:p>
        </w:tc>
        <w:tc>
          <w:tcPr>
            <w:tcW w:w="1134" w:type="dxa"/>
            <w:vMerge/>
          </w:tcPr>
          <w:p w14:paraId="5604C448" w14:textId="77777777" w:rsidR="00E55C26" w:rsidRPr="003F2DC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3F2DC5" w:rsidRDefault="00E55C26">
            <w:pPr>
              <w:widowControl w:val="0"/>
              <w:pBdr>
                <w:top w:val="nil"/>
                <w:left w:val="nil"/>
                <w:bottom w:val="nil"/>
                <w:right w:val="nil"/>
                <w:between w:val="nil"/>
              </w:pBdr>
              <w:spacing w:line="276" w:lineRule="auto"/>
              <w:rPr>
                <w:b/>
                <w:sz w:val="20"/>
                <w:szCs w:val="20"/>
              </w:rPr>
            </w:pPr>
          </w:p>
        </w:tc>
      </w:tr>
      <w:tr w:rsidR="00326508" w:rsidRPr="003F2DC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3DF4437B" w:rsidR="00326508" w:rsidRPr="003F2DC5" w:rsidRDefault="00326508" w:rsidP="00326508">
            <w:pPr>
              <w:rPr>
                <w:sz w:val="20"/>
                <w:szCs w:val="20"/>
              </w:rPr>
            </w:pPr>
            <w:r w:rsidRPr="003A2EA3">
              <w:rPr>
                <w:bCs/>
                <w:sz w:val="20"/>
                <w:szCs w:val="20"/>
                <w:lang w:val="en-US"/>
              </w:rPr>
              <w:t>Partial differential equations</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5ECD946F" w:rsidR="00326508" w:rsidRPr="003F2DC5" w:rsidRDefault="00326508" w:rsidP="00326508">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FC43C7F" w:rsidR="00326508" w:rsidRPr="003F2DC5" w:rsidRDefault="00326508" w:rsidP="00326508">
            <w:pPr>
              <w:jc w:val="center"/>
              <w:rPr>
                <w:sz w:val="20"/>
                <w:szCs w:val="20"/>
              </w:rPr>
            </w:pPr>
            <w:r>
              <w:rPr>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76518343" w:rsidR="00326508" w:rsidRPr="003F2DC5" w:rsidRDefault="00326508" w:rsidP="00326508">
            <w:pPr>
              <w:jc w:val="center"/>
              <w:rPr>
                <w:sz w:val="20"/>
                <w:szCs w:val="20"/>
              </w:rPr>
            </w:pPr>
            <w:r>
              <w:rPr>
                <w:sz w:val="20"/>
                <w:szCs w:val="20"/>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326508" w:rsidRPr="003F2DC5" w:rsidRDefault="00326508" w:rsidP="00326508">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3025AB36" w:rsidR="00326508" w:rsidRPr="003F2DC5" w:rsidRDefault="00326508" w:rsidP="00326508">
            <w:pPr>
              <w:jc w:val="center"/>
              <w:rPr>
                <w:sz w:val="20"/>
                <w:szCs w:val="20"/>
              </w:rPr>
            </w:pPr>
            <w:r>
              <w:rPr>
                <w:sz w:val="20"/>
                <w:szCs w:val="20"/>
              </w:rPr>
              <w:t>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3AD45DE8" w:rsidR="00326508" w:rsidRPr="003F2DC5" w:rsidRDefault="00326508" w:rsidP="00326508">
            <w:pPr>
              <w:rPr>
                <w:sz w:val="20"/>
                <w:szCs w:val="20"/>
                <w:lang w:val="kk-KZ"/>
              </w:rPr>
            </w:pPr>
          </w:p>
        </w:tc>
      </w:tr>
      <w:tr w:rsidR="00326508" w:rsidRPr="003F2DC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326508" w:rsidRPr="002F2C36" w:rsidRDefault="00326508" w:rsidP="00326508">
            <w:pPr>
              <w:jc w:val="center"/>
              <w:rPr>
                <w:b/>
                <w:bCs/>
                <w:sz w:val="20"/>
                <w:szCs w:val="20"/>
              </w:rPr>
            </w:pPr>
            <w:r w:rsidRPr="002F2C36">
              <w:rPr>
                <w:b/>
                <w:bCs/>
                <w:sz w:val="20"/>
                <w:szCs w:val="20"/>
              </w:rPr>
              <w:t xml:space="preserve">ACADEMIC INFORMATION ABOUT THE </w:t>
            </w:r>
            <w:r>
              <w:rPr>
                <w:b/>
                <w:sz w:val="20"/>
                <w:szCs w:val="20"/>
                <w:lang w:val="en-US"/>
              </w:rPr>
              <w:t>COURSE</w:t>
            </w:r>
          </w:p>
        </w:tc>
      </w:tr>
      <w:tr w:rsidR="00326508" w:rsidRPr="003F2DC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702104CC" w:rsidR="00326508" w:rsidRPr="003F2DC5" w:rsidRDefault="00326508" w:rsidP="00326508">
            <w:pPr>
              <w:pBdr>
                <w:top w:val="nil"/>
                <w:left w:val="nil"/>
                <w:bottom w:val="nil"/>
                <w:right w:val="nil"/>
                <w:between w:val="nil"/>
              </w:pBdr>
              <w:rPr>
                <w:b/>
                <w:color w:val="000000"/>
                <w:sz w:val="20"/>
                <w:szCs w:val="20"/>
              </w:rPr>
            </w:pPr>
            <w:r>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77777777" w:rsidR="00326508" w:rsidRPr="00953962" w:rsidRDefault="00326508" w:rsidP="00326508">
            <w:pPr>
              <w:rPr>
                <w:b/>
                <w:sz w:val="20"/>
                <w:szCs w:val="20"/>
              </w:rPr>
            </w:pPr>
            <w:r w:rsidRPr="00953962">
              <w:rPr>
                <w:b/>
                <w:sz w:val="20"/>
                <w:szCs w:val="20"/>
              </w:rPr>
              <w:t>Cycle,</w:t>
            </w:r>
          </w:p>
          <w:p w14:paraId="5604C457" w14:textId="0E4DD885" w:rsidR="00326508" w:rsidRPr="003F2DC5" w:rsidRDefault="00326508" w:rsidP="00326508">
            <w:pPr>
              <w:rPr>
                <w:b/>
                <w:sz w:val="20"/>
                <w:szCs w:val="20"/>
              </w:rPr>
            </w:pPr>
            <w:r w:rsidRPr="0095396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2FB6E7" w14:textId="77777777" w:rsidR="00326508" w:rsidRDefault="00326508" w:rsidP="00326508">
            <w:pPr>
              <w:rPr>
                <w:b/>
                <w:sz w:val="20"/>
                <w:szCs w:val="20"/>
              </w:rPr>
            </w:pPr>
            <w:r w:rsidRPr="003F2DC5">
              <w:rPr>
                <w:b/>
                <w:sz w:val="20"/>
                <w:szCs w:val="20"/>
              </w:rPr>
              <w:t xml:space="preserve">Lecture </w:t>
            </w:r>
          </w:p>
          <w:p w14:paraId="5604C458" w14:textId="038B9DC1" w:rsidR="00326508" w:rsidRPr="003F2DC5" w:rsidRDefault="00326508" w:rsidP="00326508">
            <w:pPr>
              <w:rPr>
                <w:b/>
                <w:sz w:val="20"/>
                <w:szCs w:val="20"/>
              </w:rPr>
            </w:pPr>
            <w:r w:rsidRPr="003F2DC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670D86" w14:textId="77777777" w:rsidR="00326508" w:rsidRDefault="00326508" w:rsidP="00326508">
            <w:pPr>
              <w:rPr>
                <w:b/>
                <w:sz w:val="20"/>
                <w:szCs w:val="20"/>
              </w:rPr>
            </w:pPr>
            <w:r w:rsidRPr="003F2DC5">
              <w:rPr>
                <w:b/>
                <w:sz w:val="20"/>
                <w:szCs w:val="20"/>
              </w:rPr>
              <w:t>Types</w:t>
            </w:r>
            <w:r>
              <w:rPr>
                <w:b/>
                <w:sz w:val="20"/>
                <w:szCs w:val="20"/>
              </w:rPr>
              <w:t xml:space="preserve"> </w:t>
            </w:r>
          </w:p>
          <w:p w14:paraId="5604C459" w14:textId="7BDD0072" w:rsidR="00326508" w:rsidRPr="003F2DC5" w:rsidRDefault="00326508" w:rsidP="00326508">
            <w:pPr>
              <w:rPr>
                <w:b/>
                <w:sz w:val="20"/>
                <w:szCs w:val="20"/>
              </w:rPr>
            </w:pPr>
            <w:r>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060FB0A" w:rsidR="00326508" w:rsidRPr="003F2DC5" w:rsidRDefault="00326508" w:rsidP="00326508">
            <w:pPr>
              <w:rPr>
                <w:b/>
                <w:sz w:val="20"/>
                <w:szCs w:val="20"/>
              </w:rPr>
            </w:pPr>
            <w:r w:rsidRPr="003F2DC5">
              <w:rPr>
                <w:b/>
                <w:sz w:val="20"/>
                <w:szCs w:val="20"/>
              </w:rPr>
              <w:t>Form and platform</w:t>
            </w:r>
            <w:r w:rsidRPr="00BE7ECE">
              <w:rPr>
                <w:b/>
                <w:sz w:val="20"/>
                <w:szCs w:val="20"/>
                <w:lang w:val="en-US"/>
              </w:rPr>
              <w:t xml:space="preserve"> </w:t>
            </w:r>
            <w:r>
              <w:rPr>
                <w:b/>
                <w:sz w:val="20"/>
                <w:szCs w:val="20"/>
              </w:rPr>
              <w:t>final control</w:t>
            </w:r>
          </w:p>
        </w:tc>
      </w:tr>
      <w:tr w:rsidR="00326508" w:rsidRPr="003F2DC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755B7F62" w:rsidR="00326508" w:rsidRPr="0095117F" w:rsidRDefault="00326508" w:rsidP="00326508">
            <w:pPr>
              <w:pBdr>
                <w:top w:val="nil"/>
                <w:left w:val="nil"/>
                <w:bottom w:val="nil"/>
                <w:right w:val="nil"/>
                <w:between w:val="nil"/>
              </w:pBdr>
              <w:rPr>
                <w:bCs/>
                <w:i/>
                <w:iCs/>
                <w:sz w:val="20"/>
                <w:szCs w:val="20"/>
                <w:highlight w:val="yellow"/>
              </w:rPr>
            </w:pPr>
            <w:r w:rsidRPr="00326508">
              <w:rPr>
                <w:bCs/>
                <w:sz w:val="20"/>
                <w:szCs w:val="20"/>
                <w:lang w:val="en-U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326508" w:rsidRPr="003F2DC5" w:rsidRDefault="00326508" w:rsidP="00326508">
            <w:pPr>
              <w:rPr>
                <w:sz w:val="20"/>
                <w:szCs w:val="20"/>
              </w:rPr>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326508" w:rsidRPr="003F2DC5" w:rsidRDefault="00326508" w:rsidP="00326508">
            <w:pPr>
              <w:jc w:val="center"/>
              <w:rPr>
                <w:sz w:val="20"/>
                <w:szCs w:val="20"/>
              </w:rPr>
            </w:pP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326508" w:rsidRPr="003F2DC5" w:rsidRDefault="00326508" w:rsidP="00326508">
            <w:pPr>
              <w:jc w:val="center"/>
              <w:rPr>
                <w:sz w:val="20"/>
                <w:szCs w:val="20"/>
              </w:rPr>
            </w:pP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2E38548E" w:rsidR="00326508" w:rsidRPr="00326508" w:rsidRDefault="00326508" w:rsidP="00326508">
            <w:pPr>
              <w:rPr>
                <w:sz w:val="20"/>
                <w:szCs w:val="16"/>
              </w:rPr>
            </w:pPr>
            <w:r w:rsidRPr="00326508">
              <w:rPr>
                <w:sz w:val="20"/>
                <w:szCs w:val="16"/>
              </w:rPr>
              <w:t>standard oral exam</w:t>
            </w:r>
          </w:p>
        </w:tc>
      </w:tr>
      <w:tr w:rsidR="00326508" w:rsidRPr="003F2DC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77777777" w:rsidR="00326508" w:rsidRPr="003F2DC5" w:rsidRDefault="00326508" w:rsidP="00326508">
            <w:pPr>
              <w:rPr>
                <w:b/>
                <w:sz w:val="20"/>
                <w:szCs w:val="20"/>
              </w:rPr>
            </w:pPr>
            <w:r w:rsidRPr="003F2DC5">
              <w:rPr>
                <w:b/>
                <w:sz w:val="20"/>
                <w:szCs w:val="20"/>
              </w:rPr>
              <w:t xml:space="preserve">Lecturer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960FBC9" w:rsidR="00326508" w:rsidRPr="003F2DC5" w:rsidRDefault="00326508" w:rsidP="00326508">
            <w:pPr>
              <w:jc w:val="both"/>
              <w:rPr>
                <w:sz w:val="20"/>
                <w:szCs w:val="20"/>
              </w:rPr>
            </w:pPr>
            <w:r>
              <w:rPr>
                <w:bCs/>
                <w:sz w:val="20"/>
                <w:szCs w:val="20"/>
                <w:lang w:val="en-US"/>
              </w:rPr>
              <w:t>S</w:t>
            </w:r>
            <w:r w:rsidRPr="003E64A7">
              <w:rPr>
                <w:bCs/>
                <w:sz w:val="20"/>
                <w:szCs w:val="20"/>
                <w:lang w:val="en-US"/>
              </w:rPr>
              <w:t>.</w:t>
            </w:r>
            <w:r>
              <w:rPr>
                <w:bCs/>
                <w:sz w:val="20"/>
                <w:szCs w:val="20"/>
                <w:lang w:val="en-US"/>
              </w:rPr>
              <w:t xml:space="preserve"> Ya</w:t>
            </w:r>
            <w:r w:rsidRPr="003E64A7">
              <w:rPr>
                <w:bCs/>
                <w:sz w:val="20"/>
                <w:szCs w:val="20"/>
                <w:lang w:val="en-US"/>
              </w:rPr>
              <w:t xml:space="preserve">. </w:t>
            </w:r>
            <w:r>
              <w:rPr>
                <w:bCs/>
                <w:sz w:val="20"/>
                <w:szCs w:val="20"/>
                <w:lang w:val="en-US"/>
              </w:rPr>
              <w:t>Serovajsky</w:t>
            </w:r>
            <w:r w:rsidRPr="003E64A7">
              <w:rPr>
                <w:bCs/>
                <w:sz w:val="20"/>
                <w:szCs w:val="20"/>
                <w:lang w:val="en-US"/>
              </w:rPr>
              <w:t xml:space="preserve">, </w:t>
            </w:r>
            <w:r>
              <w:rPr>
                <w:bCs/>
                <w:sz w:val="20"/>
                <w:szCs w:val="20"/>
                <w:lang w:val="en-US"/>
              </w:rPr>
              <w:t xml:space="preserve">doctor of science, </w:t>
            </w:r>
            <w:r w:rsidRPr="003E64A7">
              <w:rPr>
                <w:bCs/>
                <w:sz w:val="20"/>
                <w:szCs w:val="20"/>
                <w:lang w:val="en-US"/>
              </w:rPr>
              <w:t xml:space="preserve"> </w:t>
            </w:r>
            <w:r>
              <w:rPr>
                <w:bCs/>
                <w:sz w:val="20"/>
                <w:szCs w:val="20"/>
                <w:lang w:val="en-US"/>
              </w:rPr>
              <w:t>professor</w:t>
            </w:r>
          </w:p>
        </w:tc>
        <w:tc>
          <w:tcPr>
            <w:tcW w:w="3402" w:type="dxa"/>
            <w:gridSpan w:val="2"/>
            <w:vMerge/>
          </w:tcPr>
          <w:p w14:paraId="5604C464" w14:textId="77777777" w:rsidR="00326508" w:rsidRPr="003F2DC5" w:rsidRDefault="00326508" w:rsidP="00326508">
            <w:pPr>
              <w:jc w:val="center"/>
              <w:rPr>
                <w:sz w:val="20"/>
                <w:szCs w:val="20"/>
              </w:rPr>
            </w:pPr>
          </w:p>
        </w:tc>
      </w:tr>
      <w:tr w:rsidR="00326508" w:rsidRPr="003F2DC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326508" w:rsidRPr="003F2DC5" w:rsidRDefault="00326508" w:rsidP="0032650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18A8598A" w:rsidR="00326508" w:rsidRPr="003F2DC5" w:rsidRDefault="00326508" w:rsidP="00326508">
            <w:pPr>
              <w:jc w:val="both"/>
              <w:rPr>
                <w:sz w:val="20"/>
                <w:szCs w:val="20"/>
              </w:rPr>
            </w:pPr>
            <w:hyperlink r:id="rId10" w:history="1">
              <w:r w:rsidRPr="0067753F">
                <w:rPr>
                  <w:rStyle w:val="af9"/>
                  <w:sz w:val="20"/>
                  <w:szCs w:val="20"/>
                  <w:lang w:val="de-CH"/>
                </w:rPr>
                <w:t>serovajskys@mail.ru</w:t>
              </w:r>
            </w:hyperlink>
          </w:p>
        </w:tc>
        <w:tc>
          <w:tcPr>
            <w:tcW w:w="3402" w:type="dxa"/>
            <w:gridSpan w:val="2"/>
            <w:vMerge/>
          </w:tcPr>
          <w:p w14:paraId="5604C468"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7777777" w:rsidR="00326508" w:rsidRPr="003F2DC5" w:rsidRDefault="00326508" w:rsidP="0032650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78CF41DB" w:rsidR="00326508" w:rsidRPr="003F2DC5" w:rsidRDefault="00326508" w:rsidP="00326508">
            <w:pPr>
              <w:jc w:val="both"/>
              <w:rPr>
                <w:sz w:val="20"/>
                <w:szCs w:val="20"/>
              </w:rPr>
            </w:pPr>
            <w:r w:rsidRPr="0067753F">
              <w:rPr>
                <w:sz w:val="20"/>
                <w:szCs w:val="20"/>
              </w:rPr>
              <w:t>+7</w:t>
            </w:r>
            <w:r w:rsidRPr="0067753F">
              <w:rPr>
                <w:sz w:val="20"/>
                <w:szCs w:val="20"/>
                <w:lang w:val="en-US"/>
              </w:rPr>
              <w:t> </w:t>
            </w:r>
            <w:r w:rsidRPr="0067753F">
              <w:rPr>
                <w:sz w:val="20"/>
                <w:szCs w:val="20"/>
              </w:rPr>
              <w:t xml:space="preserve">701 </w:t>
            </w:r>
            <w:r w:rsidRPr="003E64A7">
              <w:rPr>
                <w:sz w:val="20"/>
                <w:szCs w:val="20"/>
              </w:rPr>
              <w:t>8315197</w:t>
            </w:r>
          </w:p>
        </w:tc>
        <w:tc>
          <w:tcPr>
            <w:tcW w:w="3402" w:type="dxa"/>
            <w:gridSpan w:val="2"/>
            <w:vMerge/>
          </w:tcPr>
          <w:p w14:paraId="5604C46C"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E" w14:textId="77777777" w:rsidR="00326508" w:rsidRPr="003F2DC5" w:rsidRDefault="00326508" w:rsidP="00326508">
            <w:pPr>
              <w:rPr>
                <w:b/>
                <w:sz w:val="20"/>
                <w:szCs w:val="20"/>
              </w:rPr>
            </w:pPr>
            <w:r w:rsidRPr="003F2DC5">
              <w:rPr>
                <w:b/>
                <w:sz w:val="20"/>
                <w:szCs w:val="20"/>
              </w:rPr>
              <w:t xml:space="preserve">Assistant </w:t>
            </w:r>
            <w:r w:rsidRPr="003F2DC5">
              <w:rPr>
                <w:b/>
                <w:sz w:val="20"/>
                <w:szCs w:val="20"/>
                <w:lang w:val="kk-KZ"/>
              </w:rPr>
              <w:t xml:space="preserve">- </w:t>
            </w:r>
            <w:r w:rsidRPr="003F2DC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F" w14:textId="77777777" w:rsidR="00326508" w:rsidRPr="003F2DC5" w:rsidRDefault="00326508" w:rsidP="00326508">
            <w:pPr>
              <w:jc w:val="both"/>
              <w:rPr>
                <w:sz w:val="20"/>
                <w:szCs w:val="20"/>
              </w:rPr>
            </w:pPr>
          </w:p>
        </w:tc>
        <w:tc>
          <w:tcPr>
            <w:tcW w:w="3402" w:type="dxa"/>
            <w:gridSpan w:val="2"/>
            <w:vMerge/>
          </w:tcPr>
          <w:p w14:paraId="5604C470"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2" w14:textId="77777777" w:rsidR="00326508" w:rsidRPr="003F2DC5" w:rsidRDefault="00326508" w:rsidP="00326508">
            <w:pPr>
              <w:rPr>
                <w:b/>
                <w:sz w:val="20"/>
                <w:szCs w:val="20"/>
                <w:lang w:val="kk-KZ"/>
              </w:rPr>
            </w:pPr>
            <w:r w:rsidRPr="003F2DC5">
              <w:rPr>
                <w:b/>
                <w:sz w:val="20"/>
                <w:szCs w:val="20"/>
              </w:rPr>
              <w:t xml:space="preserve">e-mail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3" w14:textId="77777777" w:rsidR="00326508" w:rsidRPr="003F2DC5" w:rsidRDefault="00326508" w:rsidP="00326508">
            <w:pPr>
              <w:jc w:val="both"/>
              <w:rPr>
                <w:sz w:val="20"/>
                <w:szCs w:val="20"/>
              </w:rPr>
            </w:pPr>
          </w:p>
        </w:tc>
        <w:tc>
          <w:tcPr>
            <w:tcW w:w="3402" w:type="dxa"/>
            <w:gridSpan w:val="2"/>
            <w:vMerge/>
          </w:tcPr>
          <w:p w14:paraId="5604C474"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6" w14:textId="77777777" w:rsidR="00326508" w:rsidRPr="003F2DC5" w:rsidRDefault="00326508" w:rsidP="00326508">
            <w:pPr>
              <w:rPr>
                <w:b/>
                <w:sz w:val="20"/>
                <w:szCs w:val="20"/>
                <w:lang w:val="kk-KZ"/>
              </w:rPr>
            </w:pPr>
            <w:r w:rsidRPr="003F2DC5">
              <w:rPr>
                <w:b/>
                <w:sz w:val="20"/>
                <w:szCs w:val="20"/>
              </w:rPr>
              <w:t xml:space="preserve">Phone </w:t>
            </w:r>
            <w:r w:rsidRPr="003F2DC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77" w14:textId="77777777" w:rsidR="00326508" w:rsidRPr="003F2DC5" w:rsidRDefault="00326508" w:rsidP="00326508">
            <w:pPr>
              <w:jc w:val="both"/>
              <w:rPr>
                <w:sz w:val="20"/>
                <w:szCs w:val="20"/>
              </w:rPr>
            </w:pPr>
          </w:p>
        </w:tc>
        <w:tc>
          <w:tcPr>
            <w:tcW w:w="3402" w:type="dxa"/>
            <w:gridSpan w:val="2"/>
            <w:vMerge/>
          </w:tcPr>
          <w:p w14:paraId="5604C478"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r>
      <w:tr w:rsidR="00326508" w:rsidRPr="003F2DC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009D7AF" w14:textId="465939B2" w:rsidR="00326508" w:rsidRPr="002F2C36" w:rsidRDefault="00326508" w:rsidP="00326508">
            <w:pPr>
              <w:jc w:val="center"/>
              <w:rPr>
                <w:b/>
                <w:bCs/>
                <w:sz w:val="20"/>
                <w:szCs w:val="20"/>
              </w:rPr>
            </w:pPr>
            <w:r w:rsidRPr="002F2C36">
              <w:rPr>
                <w:b/>
                <w:bCs/>
                <w:sz w:val="20"/>
                <w:szCs w:val="20"/>
              </w:rPr>
              <w:t xml:space="preserve">ACADEMIC </w:t>
            </w:r>
            <w:r>
              <w:rPr>
                <w:b/>
                <w:sz w:val="20"/>
                <w:szCs w:val="20"/>
                <w:lang w:val="en-US"/>
              </w:rPr>
              <w:t>COURSE</w:t>
            </w:r>
            <w:r w:rsidRPr="002F2C36">
              <w:rPr>
                <w:b/>
                <w:bCs/>
                <w:sz w:val="20"/>
                <w:szCs w:val="20"/>
              </w:rPr>
              <w:t xml:space="preserve"> PRESENTATION</w:t>
            </w:r>
          </w:p>
          <w:p w14:paraId="2A523005" w14:textId="421E6D1D" w:rsidR="00326508" w:rsidRPr="00D73188" w:rsidRDefault="00326508" w:rsidP="00326508">
            <w:pPr>
              <w:rPr>
                <w:color w:val="FF0000"/>
                <w:sz w:val="16"/>
                <w:szCs w:val="16"/>
              </w:rPr>
            </w:pPr>
          </w:p>
        </w:tc>
      </w:tr>
      <w:tr w:rsidR="00326508" w:rsidRPr="003F2DC5" w14:paraId="517E5341" w14:textId="77777777" w:rsidTr="00420B05">
        <w:tc>
          <w:tcPr>
            <w:tcW w:w="1701" w:type="dxa"/>
            <w:shd w:val="clear" w:color="auto" w:fill="auto"/>
          </w:tcPr>
          <w:p w14:paraId="3AE9678D" w14:textId="77777777" w:rsidR="00326508" w:rsidRDefault="00326508" w:rsidP="00326508">
            <w:pPr>
              <w:rPr>
                <w:b/>
                <w:sz w:val="20"/>
                <w:szCs w:val="20"/>
              </w:rPr>
            </w:pPr>
            <w:r w:rsidRPr="003F2DC5">
              <w:rPr>
                <w:b/>
                <w:sz w:val="20"/>
                <w:szCs w:val="20"/>
              </w:rPr>
              <w:t>Purpose</w:t>
            </w:r>
          </w:p>
          <w:p w14:paraId="53DE6BE6" w14:textId="27365548" w:rsidR="00326508" w:rsidRPr="003F2DC5" w:rsidRDefault="00326508" w:rsidP="00326508">
            <w:pPr>
              <w:rPr>
                <w:b/>
                <w:sz w:val="20"/>
                <w:szCs w:val="20"/>
              </w:rPr>
            </w:pPr>
            <w:r w:rsidRPr="003F2DC5">
              <w:rPr>
                <w:b/>
                <w:sz w:val="20"/>
                <w:szCs w:val="20"/>
              </w:rPr>
              <w:t xml:space="preserve">of the </w:t>
            </w:r>
            <w:r>
              <w:rPr>
                <w:b/>
                <w:sz w:val="20"/>
                <w:szCs w:val="20"/>
                <w:lang w:val="en-US"/>
              </w:rPr>
              <w:t>course</w:t>
            </w:r>
          </w:p>
        </w:tc>
        <w:tc>
          <w:tcPr>
            <w:tcW w:w="5387" w:type="dxa"/>
            <w:gridSpan w:val="5"/>
            <w:shd w:val="clear" w:color="auto" w:fill="auto"/>
          </w:tcPr>
          <w:p w14:paraId="16DE28E7" w14:textId="5968EE7F" w:rsidR="00326508" w:rsidRPr="003F2DC5" w:rsidRDefault="00326508" w:rsidP="00326508">
            <w:pPr>
              <w:jc w:val="center"/>
              <w:rPr>
                <w:sz w:val="20"/>
                <w:szCs w:val="20"/>
              </w:rPr>
            </w:pPr>
            <w:r w:rsidRPr="003F2DC5">
              <w:rPr>
                <w:b/>
                <w:sz w:val="20"/>
                <w:szCs w:val="20"/>
              </w:rPr>
              <w:t>Expected Learning Outcomes (L</w:t>
            </w:r>
            <w:r>
              <w:rPr>
                <w:b/>
                <w:sz w:val="20"/>
                <w:szCs w:val="20"/>
              </w:rPr>
              <w:t>O</w:t>
            </w:r>
            <w:r w:rsidRPr="003F2DC5">
              <w:rPr>
                <w:b/>
                <w:sz w:val="20"/>
                <w:szCs w:val="20"/>
              </w:rPr>
              <w:t xml:space="preserve">) </w:t>
            </w:r>
            <w:r w:rsidRPr="003F2DC5">
              <w:rPr>
                <w:b/>
                <w:sz w:val="20"/>
                <w:szCs w:val="20"/>
                <w:lang w:val="kk-KZ"/>
              </w:rPr>
              <w:t>*</w:t>
            </w:r>
            <w:r w:rsidRPr="003F2DC5">
              <w:rPr>
                <w:sz w:val="20"/>
                <w:szCs w:val="20"/>
              </w:rPr>
              <w:t xml:space="preserve"> </w:t>
            </w:r>
          </w:p>
          <w:p w14:paraId="63D3F14B" w14:textId="7BBE42D6" w:rsidR="00326508" w:rsidRPr="00F50C75" w:rsidRDefault="00326508" w:rsidP="00326508">
            <w:pPr>
              <w:jc w:val="center"/>
              <w:rPr>
                <w:b/>
                <w:sz w:val="16"/>
                <w:szCs w:val="16"/>
              </w:rPr>
            </w:pPr>
          </w:p>
        </w:tc>
        <w:tc>
          <w:tcPr>
            <w:tcW w:w="3402" w:type="dxa"/>
            <w:gridSpan w:val="2"/>
            <w:shd w:val="clear" w:color="auto" w:fill="auto"/>
          </w:tcPr>
          <w:p w14:paraId="7C3E6AB5" w14:textId="77777777" w:rsidR="00326508" w:rsidRDefault="00326508" w:rsidP="00326508">
            <w:pPr>
              <w:jc w:val="center"/>
              <w:rPr>
                <w:rStyle w:val="normaltextrun"/>
                <w:b/>
                <w:bCs/>
                <w:color w:val="000000"/>
                <w:sz w:val="20"/>
                <w:szCs w:val="20"/>
                <w:bdr w:val="none" w:sz="0" w:space="0" w:color="auto" w:frame="1"/>
                <w:lang w:val="en-US"/>
              </w:rPr>
            </w:pPr>
            <w:r>
              <w:rPr>
                <w:rStyle w:val="normaltextrun"/>
                <w:b/>
                <w:bCs/>
                <w:color w:val="000000"/>
                <w:sz w:val="20"/>
                <w:szCs w:val="20"/>
                <w:bdr w:val="none" w:sz="0" w:space="0" w:color="auto" w:frame="1"/>
                <w:lang w:val="en-US"/>
              </w:rPr>
              <w:t>Indicators of LO achievement (ID)</w:t>
            </w:r>
          </w:p>
          <w:p w14:paraId="33C2C14C" w14:textId="4CAB0030" w:rsidR="00326508" w:rsidRPr="007B6A6C" w:rsidRDefault="00326508" w:rsidP="00326508">
            <w:pPr>
              <w:jc w:val="center"/>
              <w:rPr>
                <w:color w:val="FF0000"/>
                <w:sz w:val="16"/>
                <w:szCs w:val="16"/>
              </w:rPr>
            </w:pPr>
          </w:p>
        </w:tc>
      </w:tr>
      <w:tr w:rsidR="00326508" w:rsidRPr="003F2DC5" w14:paraId="0EDC5837" w14:textId="77777777" w:rsidTr="00420B05">
        <w:trPr>
          <w:trHeight w:val="152"/>
        </w:trPr>
        <w:tc>
          <w:tcPr>
            <w:tcW w:w="1701" w:type="dxa"/>
            <w:vMerge w:val="restart"/>
            <w:shd w:val="clear" w:color="auto" w:fill="auto"/>
          </w:tcPr>
          <w:p w14:paraId="764CCBDD" w14:textId="0C8744DE" w:rsidR="00326508" w:rsidRPr="003F2DC5" w:rsidRDefault="00326508" w:rsidP="00326508">
            <w:pPr>
              <w:jc w:val="both"/>
              <w:rPr>
                <w:b/>
                <w:sz w:val="20"/>
                <w:szCs w:val="20"/>
              </w:rPr>
            </w:pPr>
            <w:r w:rsidRPr="00D2405F">
              <w:rPr>
                <w:sz w:val="22"/>
                <w:szCs w:val="22"/>
                <w:lang w:val="en-US"/>
              </w:rPr>
              <w:t xml:space="preserve">The main </w:t>
            </w:r>
            <w:r>
              <w:rPr>
                <w:sz w:val="22"/>
                <w:szCs w:val="22"/>
                <w:lang w:val="en-US"/>
              </w:rPr>
              <w:t>aim</w:t>
            </w:r>
            <w:r w:rsidRPr="00D2405F">
              <w:rPr>
                <w:sz w:val="22"/>
                <w:szCs w:val="22"/>
                <w:lang w:val="en-US"/>
              </w:rPr>
              <w:t xml:space="preserve"> of the course is to familiarize students with the fundamental concepts of </w:t>
            </w:r>
            <w:r>
              <w:rPr>
                <w:sz w:val="22"/>
                <w:szCs w:val="22"/>
                <w:lang w:val="en-US"/>
              </w:rPr>
              <w:t>partial differential</w:t>
            </w:r>
            <w:r>
              <w:rPr>
                <w:sz w:val="22"/>
                <w:szCs w:val="22"/>
                <w:lang w:val="en-AU"/>
              </w:rPr>
              <w:t xml:space="preserve"> equation</w:t>
            </w:r>
          </w:p>
        </w:tc>
        <w:tc>
          <w:tcPr>
            <w:tcW w:w="5387" w:type="dxa"/>
            <w:gridSpan w:val="5"/>
            <w:vMerge w:val="restart"/>
            <w:shd w:val="clear" w:color="auto" w:fill="auto"/>
          </w:tcPr>
          <w:p w14:paraId="177D59D1" w14:textId="77777777" w:rsidR="00326508" w:rsidRPr="00D07190" w:rsidRDefault="00326508" w:rsidP="00326508">
            <w:pPr>
              <w:pStyle w:val="afe"/>
              <w:tabs>
                <w:tab w:val="left" w:pos="166"/>
              </w:tabs>
              <w:ind w:left="0"/>
              <w:jc w:val="both"/>
              <w:rPr>
                <w:color w:val="FF0000"/>
                <w:sz w:val="20"/>
                <w:szCs w:val="20"/>
              </w:rPr>
            </w:pPr>
            <w:r>
              <w:rPr>
                <w:sz w:val="20"/>
                <w:szCs w:val="20"/>
                <w:lang w:val="en-US"/>
              </w:rPr>
              <w:t xml:space="preserve">LO1 Introduction </w:t>
            </w:r>
          </w:p>
          <w:p w14:paraId="5879C474" w14:textId="4549B11A" w:rsidR="00326508" w:rsidRPr="00D07190" w:rsidRDefault="00326508" w:rsidP="00326508">
            <w:pPr>
              <w:pStyle w:val="afe"/>
              <w:tabs>
                <w:tab w:val="left" w:pos="166"/>
              </w:tabs>
              <w:ind w:left="0"/>
              <w:jc w:val="both"/>
              <w:rPr>
                <w:color w:val="FF0000"/>
                <w:sz w:val="20"/>
                <w:szCs w:val="20"/>
              </w:rPr>
            </w:pPr>
          </w:p>
        </w:tc>
        <w:tc>
          <w:tcPr>
            <w:tcW w:w="3402" w:type="dxa"/>
            <w:gridSpan w:val="2"/>
            <w:shd w:val="clear" w:color="auto" w:fill="auto"/>
          </w:tcPr>
          <w:p w14:paraId="5272881B" w14:textId="4F427BF8" w:rsidR="00326508" w:rsidRPr="00326508" w:rsidRDefault="00326508" w:rsidP="00326508">
            <w:pPr>
              <w:jc w:val="both"/>
              <w:rPr>
                <w:color w:val="FF0000"/>
                <w:sz w:val="16"/>
                <w:szCs w:val="16"/>
                <w:lang w:val="kk-KZ"/>
              </w:rPr>
            </w:pPr>
            <w:r w:rsidRPr="00750B20">
              <w:rPr>
                <w:sz w:val="20"/>
                <w:szCs w:val="20"/>
                <w:lang w:val="en-US"/>
              </w:rPr>
              <w:t>ID1.1</w:t>
            </w:r>
            <w:r>
              <w:rPr>
                <w:sz w:val="20"/>
                <w:szCs w:val="20"/>
                <w:lang w:val="en-US"/>
              </w:rPr>
              <w:t xml:space="preserve"> Ordinary differential equations </w:t>
            </w:r>
          </w:p>
        </w:tc>
      </w:tr>
      <w:tr w:rsidR="00326508" w:rsidRPr="003F2DC5" w14:paraId="23C41C40" w14:textId="77777777" w:rsidTr="17A61A8A">
        <w:trPr>
          <w:trHeight w:val="152"/>
        </w:trPr>
        <w:tc>
          <w:tcPr>
            <w:tcW w:w="1701" w:type="dxa"/>
            <w:vMerge/>
          </w:tcPr>
          <w:p w14:paraId="3630F8BE" w14:textId="77777777" w:rsidR="00326508" w:rsidRPr="003F2DC5" w:rsidRDefault="00326508" w:rsidP="00326508">
            <w:pPr>
              <w:jc w:val="both"/>
              <w:rPr>
                <w:b/>
                <w:sz w:val="20"/>
                <w:szCs w:val="20"/>
              </w:rPr>
            </w:pPr>
          </w:p>
        </w:tc>
        <w:tc>
          <w:tcPr>
            <w:tcW w:w="5387" w:type="dxa"/>
            <w:gridSpan w:val="5"/>
            <w:vMerge/>
          </w:tcPr>
          <w:p w14:paraId="0FC364CC" w14:textId="77777777" w:rsidR="00326508" w:rsidRPr="003F2DC5" w:rsidRDefault="00326508" w:rsidP="00326508">
            <w:pPr>
              <w:jc w:val="both"/>
              <w:rPr>
                <w:sz w:val="20"/>
                <w:szCs w:val="20"/>
              </w:rPr>
            </w:pPr>
          </w:p>
        </w:tc>
        <w:tc>
          <w:tcPr>
            <w:tcW w:w="3402" w:type="dxa"/>
            <w:gridSpan w:val="2"/>
            <w:shd w:val="clear" w:color="auto" w:fill="auto"/>
          </w:tcPr>
          <w:p w14:paraId="55FE9C6E" w14:textId="449AADFD" w:rsidR="00326508" w:rsidRPr="003F2DC5" w:rsidRDefault="00326508" w:rsidP="00326508">
            <w:pPr>
              <w:jc w:val="both"/>
              <w:rPr>
                <w:sz w:val="20"/>
                <w:szCs w:val="20"/>
              </w:rPr>
            </w:pPr>
            <w:r>
              <w:rPr>
                <w:sz w:val="20"/>
                <w:szCs w:val="20"/>
                <w:lang w:val="en-US"/>
              </w:rPr>
              <w:t>ID1.2 First order partial differential equations</w:t>
            </w:r>
          </w:p>
        </w:tc>
      </w:tr>
      <w:tr w:rsidR="00326508" w:rsidRPr="003F2DC5" w14:paraId="1378F17E" w14:textId="77777777" w:rsidTr="17A61A8A">
        <w:trPr>
          <w:trHeight w:val="152"/>
        </w:trPr>
        <w:tc>
          <w:tcPr>
            <w:tcW w:w="1701" w:type="dxa"/>
            <w:vMerge/>
          </w:tcPr>
          <w:p w14:paraId="271F7C6C" w14:textId="77777777" w:rsidR="00326508" w:rsidRPr="003F2DC5" w:rsidRDefault="00326508" w:rsidP="00326508">
            <w:pPr>
              <w:jc w:val="both"/>
              <w:rPr>
                <w:b/>
                <w:sz w:val="20"/>
                <w:szCs w:val="20"/>
              </w:rPr>
            </w:pPr>
          </w:p>
        </w:tc>
        <w:tc>
          <w:tcPr>
            <w:tcW w:w="5387" w:type="dxa"/>
            <w:gridSpan w:val="5"/>
            <w:vMerge/>
          </w:tcPr>
          <w:p w14:paraId="7DF4F899" w14:textId="77777777" w:rsidR="00326508" w:rsidRPr="003F2DC5" w:rsidRDefault="00326508" w:rsidP="00326508">
            <w:pPr>
              <w:jc w:val="both"/>
              <w:rPr>
                <w:sz w:val="20"/>
                <w:szCs w:val="20"/>
              </w:rPr>
            </w:pPr>
          </w:p>
        </w:tc>
        <w:tc>
          <w:tcPr>
            <w:tcW w:w="3402" w:type="dxa"/>
            <w:gridSpan w:val="2"/>
            <w:shd w:val="clear" w:color="auto" w:fill="auto"/>
          </w:tcPr>
          <w:p w14:paraId="39F1FCB8" w14:textId="43B2A977" w:rsidR="00326508" w:rsidRPr="003F2DC5" w:rsidRDefault="00326508" w:rsidP="00326508">
            <w:pPr>
              <w:jc w:val="both"/>
              <w:rPr>
                <w:sz w:val="20"/>
                <w:szCs w:val="20"/>
              </w:rPr>
            </w:pPr>
            <w:r>
              <w:rPr>
                <w:sz w:val="20"/>
                <w:szCs w:val="20"/>
                <w:lang w:val="en-US"/>
              </w:rPr>
              <w:t xml:space="preserve">ID1.3 </w:t>
            </w:r>
            <w:r w:rsidRPr="00787C09">
              <w:rPr>
                <w:sz w:val="20"/>
                <w:szCs w:val="20"/>
                <w:lang w:val="en-US"/>
              </w:rPr>
              <w:t>Reduction of partial differential equations to the canonical form</w:t>
            </w:r>
          </w:p>
        </w:tc>
      </w:tr>
      <w:tr w:rsidR="00326508" w:rsidRPr="003F2DC5" w14:paraId="5932BD0F" w14:textId="77777777" w:rsidTr="17A61A8A">
        <w:trPr>
          <w:trHeight w:val="76"/>
        </w:trPr>
        <w:tc>
          <w:tcPr>
            <w:tcW w:w="1701" w:type="dxa"/>
            <w:vMerge/>
          </w:tcPr>
          <w:p w14:paraId="067C6DC4" w14:textId="77777777" w:rsidR="00326508" w:rsidRPr="003F2DC5" w:rsidRDefault="00326508" w:rsidP="00326508">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6E8BBBC9" w14:textId="371C1DAB" w:rsidR="00326508" w:rsidRPr="003F2DC5" w:rsidRDefault="00326508" w:rsidP="00326508">
            <w:pPr>
              <w:jc w:val="both"/>
              <w:rPr>
                <w:sz w:val="20"/>
                <w:szCs w:val="20"/>
              </w:rPr>
            </w:pPr>
            <w:r w:rsidRPr="009975CC">
              <w:rPr>
                <w:sz w:val="20"/>
                <w:szCs w:val="20"/>
                <w:lang w:val="en-US" w:eastAsia="ar-SA"/>
              </w:rPr>
              <w:t>LO2</w:t>
            </w:r>
            <w:r>
              <w:rPr>
                <w:sz w:val="20"/>
                <w:szCs w:val="20"/>
                <w:lang w:val="en-US" w:eastAsia="ar-SA"/>
              </w:rPr>
              <w:t xml:space="preserve"> </w:t>
            </w:r>
            <w:r w:rsidRPr="002473BB">
              <w:rPr>
                <w:sz w:val="20"/>
                <w:szCs w:val="20"/>
                <w:lang w:val="en-US" w:eastAsia="ar-SA"/>
              </w:rPr>
              <w:t>Hyperbolic equations</w:t>
            </w:r>
          </w:p>
        </w:tc>
        <w:tc>
          <w:tcPr>
            <w:tcW w:w="3402" w:type="dxa"/>
            <w:gridSpan w:val="2"/>
            <w:shd w:val="clear" w:color="auto" w:fill="auto"/>
          </w:tcPr>
          <w:p w14:paraId="01B00815" w14:textId="4A1E0642" w:rsidR="00326508" w:rsidRPr="003F2DC5" w:rsidRDefault="00326508" w:rsidP="00326508">
            <w:pPr>
              <w:jc w:val="both"/>
              <w:rPr>
                <w:color w:val="000000"/>
                <w:sz w:val="20"/>
                <w:szCs w:val="20"/>
              </w:rPr>
            </w:pPr>
            <w:r w:rsidRPr="009975CC">
              <w:rPr>
                <w:sz w:val="20"/>
                <w:szCs w:val="20"/>
                <w:lang w:val="en-US"/>
              </w:rPr>
              <w:t>ID</w:t>
            </w:r>
            <w:r>
              <w:rPr>
                <w:sz w:val="20"/>
                <w:szCs w:val="20"/>
                <w:lang w:val="en-US"/>
              </w:rPr>
              <w:t xml:space="preserve">2.1 </w:t>
            </w:r>
            <w:r w:rsidRPr="002473BB">
              <w:rPr>
                <w:sz w:val="20"/>
                <w:szCs w:val="20"/>
                <w:lang w:val="en-US"/>
              </w:rPr>
              <w:t>Cauchy problem for the vibrating string equation</w:t>
            </w:r>
          </w:p>
        </w:tc>
      </w:tr>
      <w:tr w:rsidR="00326508" w:rsidRPr="003F2DC5" w14:paraId="61C73F36" w14:textId="77777777" w:rsidTr="17A61A8A">
        <w:trPr>
          <w:trHeight w:val="76"/>
        </w:trPr>
        <w:tc>
          <w:tcPr>
            <w:tcW w:w="1701" w:type="dxa"/>
            <w:vMerge/>
          </w:tcPr>
          <w:p w14:paraId="5255BAA7" w14:textId="77777777" w:rsidR="00326508" w:rsidRPr="003F2DC5" w:rsidRDefault="00326508" w:rsidP="00326508">
            <w:pPr>
              <w:widowControl w:val="0"/>
              <w:pBdr>
                <w:top w:val="nil"/>
                <w:left w:val="nil"/>
                <w:bottom w:val="nil"/>
                <w:right w:val="nil"/>
                <w:between w:val="nil"/>
              </w:pBdr>
              <w:spacing w:line="276" w:lineRule="auto"/>
              <w:rPr>
                <w:b/>
                <w:sz w:val="20"/>
                <w:szCs w:val="20"/>
              </w:rPr>
            </w:pPr>
          </w:p>
        </w:tc>
        <w:tc>
          <w:tcPr>
            <w:tcW w:w="5387" w:type="dxa"/>
            <w:gridSpan w:val="5"/>
            <w:vMerge/>
            <w:shd w:val="clear" w:color="auto" w:fill="auto"/>
          </w:tcPr>
          <w:p w14:paraId="3DE6792D" w14:textId="77777777" w:rsidR="00326508" w:rsidRPr="009975CC" w:rsidRDefault="00326508" w:rsidP="00326508">
            <w:pPr>
              <w:jc w:val="both"/>
              <w:rPr>
                <w:sz w:val="20"/>
                <w:szCs w:val="20"/>
                <w:lang w:val="en-US" w:eastAsia="ar-SA"/>
              </w:rPr>
            </w:pPr>
          </w:p>
        </w:tc>
        <w:tc>
          <w:tcPr>
            <w:tcW w:w="3402" w:type="dxa"/>
            <w:gridSpan w:val="2"/>
            <w:shd w:val="clear" w:color="auto" w:fill="auto"/>
          </w:tcPr>
          <w:p w14:paraId="4DC38B63" w14:textId="7CE2FDB8" w:rsidR="00326508" w:rsidRPr="00326508" w:rsidRDefault="00326508" w:rsidP="00326508">
            <w:pPr>
              <w:jc w:val="both"/>
              <w:rPr>
                <w:sz w:val="20"/>
                <w:szCs w:val="20"/>
                <w:lang w:val="en-US"/>
              </w:rPr>
            </w:pPr>
            <w:r>
              <w:rPr>
                <w:sz w:val="20"/>
                <w:szCs w:val="20"/>
                <w:lang w:val="en-US"/>
              </w:rPr>
              <w:t xml:space="preserve">ID2.2 </w:t>
            </w:r>
            <w:r w:rsidRPr="002473BB">
              <w:rPr>
                <w:sz w:val="20"/>
                <w:szCs w:val="20"/>
                <w:lang w:val="en-US"/>
              </w:rPr>
              <w:t>Vibrating of string with fixed ends</w:t>
            </w:r>
          </w:p>
        </w:tc>
      </w:tr>
      <w:tr w:rsidR="00326508" w:rsidRPr="003F2DC5" w14:paraId="5ED4A427" w14:textId="77777777" w:rsidTr="17A61A8A">
        <w:trPr>
          <w:trHeight w:val="76"/>
        </w:trPr>
        <w:tc>
          <w:tcPr>
            <w:tcW w:w="1701" w:type="dxa"/>
            <w:vMerge/>
          </w:tcPr>
          <w:p w14:paraId="426E7798" w14:textId="77777777" w:rsidR="00326508" w:rsidRPr="003F2DC5" w:rsidRDefault="00326508" w:rsidP="00326508">
            <w:pPr>
              <w:widowControl w:val="0"/>
              <w:pBdr>
                <w:top w:val="nil"/>
                <w:left w:val="nil"/>
                <w:bottom w:val="nil"/>
                <w:right w:val="nil"/>
                <w:between w:val="nil"/>
              </w:pBdr>
              <w:spacing w:line="276" w:lineRule="auto"/>
              <w:rPr>
                <w:b/>
                <w:sz w:val="20"/>
                <w:szCs w:val="20"/>
              </w:rPr>
            </w:pPr>
          </w:p>
        </w:tc>
        <w:tc>
          <w:tcPr>
            <w:tcW w:w="5387" w:type="dxa"/>
            <w:gridSpan w:val="5"/>
            <w:vMerge/>
            <w:shd w:val="clear" w:color="auto" w:fill="auto"/>
          </w:tcPr>
          <w:p w14:paraId="22EEDE75" w14:textId="77777777" w:rsidR="00326508" w:rsidRPr="009975CC" w:rsidRDefault="00326508" w:rsidP="00326508">
            <w:pPr>
              <w:jc w:val="both"/>
              <w:rPr>
                <w:sz w:val="20"/>
                <w:szCs w:val="20"/>
                <w:lang w:val="en-US" w:eastAsia="ar-SA"/>
              </w:rPr>
            </w:pPr>
          </w:p>
        </w:tc>
        <w:tc>
          <w:tcPr>
            <w:tcW w:w="3402" w:type="dxa"/>
            <w:gridSpan w:val="2"/>
            <w:shd w:val="clear" w:color="auto" w:fill="auto"/>
          </w:tcPr>
          <w:p w14:paraId="40D8F8FC" w14:textId="2B2C83B1" w:rsidR="00326508" w:rsidRPr="00326508" w:rsidRDefault="00326508" w:rsidP="00326508">
            <w:pPr>
              <w:jc w:val="both"/>
              <w:rPr>
                <w:sz w:val="20"/>
                <w:szCs w:val="20"/>
                <w:lang w:val="en-US"/>
              </w:rPr>
            </w:pPr>
            <w:r>
              <w:rPr>
                <w:sz w:val="20"/>
                <w:szCs w:val="20"/>
                <w:lang w:val="en-US"/>
              </w:rPr>
              <w:t xml:space="preserve">ID2.3 </w:t>
            </w:r>
            <w:r w:rsidRPr="002473BB">
              <w:rPr>
                <w:sz w:val="20"/>
                <w:szCs w:val="20"/>
                <w:lang w:val="en-US"/>
              </w:rPr>
              <w:t>Vibrating string equation with free ends</w:t>
            </w:r>
          </w:p>
        </w:tc>
      </w:tr>
      <w:tr w:rsidR="00326508" w:rsidRPr="003F2DC5" w14:paraId="6FD9613F" w14:textId="77777777" w:rsidTr="17A61A8A">
        <w:trPr>
          <w:trHeight w:val="76"/>
        </w:trPr>
        <w:tc>
          <w:tcPr>
            <w:tcW w:w="1701" w:type="dxa"/>
            <w:vMerge/>
          </w:tcPr>
          <w:p w14:paraId="0A8BC178" w14:textId="77777777" w:rsidR="00326508" w:rsidRPr="003F2DC5" w:rsidRDefault="00326508" w:rsidP="00326508">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326508" w:rsidRPr="003F2DC5" w:rsidRDefault="00326508" w:rsidP="00326508">
            <w:pPr>
              <w:jc w:val="both"/>
              <w:rPr>
                <w:sz w:val="20"/>
                <w:szCs w:val="20"/>
              </w:rPr>
            </w:pPr>
          </w:p>
        </w:tc>
        <w:tc>
          <w:tcPr>
            <w:tcW w:w="3402" w:type="dxa"/>
            <w:gridSpan w:val="2"/>
            <w:shd w:val="clear" w:color="auto" w:fill="auto"/>
          </w:tcPr>
          <w:p w14:paraId="79A2A679" w14:textId="1804F77C" w:rsidR="00326508" w:rsidRPr="003F2DC5" w:rsidRDefault="00326508" w:rsidP="00326508">
            <w:pPr>
              <w:pBdr>
                <w:top w:val="nil"/>
                <w:left w:val="nil"/>
                <w:bottom w:val="nil"/>
                <w:right w:val="nil"/>
                <w:between w:val="nil"/>
              </w:pBdr>
              <w:jc w:val="both"/>
              <w:rPr>
                <w:color w:val="000000"/>
                <w:sz w:val="20"/>
                <w:szCs w:val="20"/>
              </w:rPr>
            </w:pPr>
            <w:r>
              <w:rPr>
                <w:sz w:val="20"/>
                <w:szCs w:val="20"/>
                <w:lang w:val="en-US"/>
              </w:rPr>
              <w:t xml:space="preserve">ID2.4 </w:t>
            </w:r>
            <w:r w:rsidRPr="002473BB">
              <w:rPr>
                <w:sz w:val="20"/>
                <w:szCs w:val="20"/>
                <w:lang w:val="en-US"/>
              </w:rPr>
              <w:t>Forced vibrations of the string</w:t>
            </w:r>
          </w:p>
        </w:tc>
      </w:tr>
      <w:tr w:rsidR="00326508" w:rsidRPr="003F2DC5" w14:paraId="3950734B" w14:textId="77777777" w:rsidTr="17A61A8A">
        <w:trPr>
          <w:trHeight w:val="84"/>
        </w:trPr>
        <w:tc>
          <w:tcPr>
            <w:tcW w:w="1701" w:type="dxa"/>
            <w:vMerge/>
          </w:tcPr>
          <w:p w14:paraId="7A6DE0DD" w14:textId="77777777" w:rsidR="00326508" w:rsidRPr="003F2DC5" w:rsidRDefault="00326508" w:rsidP="00326508">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68FF132" w14:textId="77777777" w:rsidR="00326508" w:rsidRPr="003F2DC5" w:rsidRDefault="00326508" w:rsidP="00326508">
            <w:pPr>
              <w:jc w:val="both"/>
              <w:rPr>
                <w:sz w:val="20"/>
                <w:szCs w:val="20"/>
              </w:rPr>
            </w:pPr>
            <w:r>
              <w:rPr>
                <w:sz w:val="20"/>
                <w:szCs w:val="20"/>
                <w:lang w:val="en-US" w:eastAsia="ar-SA"/>
              </w:rPr>
              <w:t xml:space="preserve">LO3 </w:t>
            </w:r>
            <w:r w:rsidRPr="00B44AA6">
              <w:rPr>
                <w:sz w:val="20"/>
                <w:szCs w:val="20"/>
                <w:lang w:val="en-US" w:eastAsia="ar-SA"/>
              </w:rPr>
              <w:t>Parabolic equations</w:t>
            </w:r>
          </w:p>
          <w:p w14:paraId="6458780B" w14:textId="3EDFF8B1" w:rsidR="00326508" w:rsidRPr="003F2DC5" w:rsidRDefault="00326508" w:rsidP="00326508">
            <w:pPr>
              <w:jc w:val="both"/>
              <w:rPr>
                <w:sz w:val="20"/>
                <w:szCs w:val="20"/>
              </w:rPr>
            </w:pPr>
          </w:p>
        </w:tc>
        <w:tc>
          <w:tcPr>
            <w:tcW w:w="3402" w:type="dxa"/>
            <w:gridSpan w:val="2"/>
            <w:shd w:val="clear" w:color="auto" w:fill="auto"/>
          </w:tcPr>
          <w:p w14:paraId="31021E48" w14:textId="242EE6CE" w:rsidR="00326508" w:rsidRPr="003F2DC5" w:rsidRDefault="00326508" w:rsidP="00326508">
            <w:pPr>
              <w:jc w:val="both"/>
              <w:rPr>
                <w:color w:val="000000"/>
                <w:sz w:val="20"/>
                <w:szCs w:val="20"/>
              </w:rPr>
            </w:pPr>
            <w:r>
              <w:rPr>
                <w:sz w:val="20"/>
                <w:szCs w:val="20"/>
                <w:lang w:val="en-US"/>
              </w:rPr>
              <w:t xml:space="preserve">ID3.1 </w:t>
            </w:r>
            <w:r w:rsidRPr="006B1077">
              <w:rPr>
                <w:sz w:val="20"/>
                <w:szCs w:val="20"/>
                <w:lang w:val="en-US"/>
              </w:rPr>
              <w:t>Heat equation with known temperature at the boundary</w:t>
            </w:r>
          </w:p>
        </w:tc>
      </w:tr>
      <w:tr w:rsidR="00326508" w:rsidRPr="003F2DC5" w14:paraId="25341391" w14:textId="77777777" w:rsidTr="17A61A8A">
        <w:trPr>
          <w:trHeight w:val="84"/>
        </w:trPr>
        <w:tc>
          <w:tcPr>
            <w:tcW w:w="1701" w:type="dxa"/>
            <w:vMerge/>
          </w:tcPr>
          <w:p w14:paraId="5CE177D2" w14:textId="77777777" w:rsidR="00326508" w:rsidRPr="003F2DC5" w:rsidRDefault="00326508" w:rsidP="00326508">
            <w:pPr>
              <w:widowControl w:val="0"/>
              <w:pBdr>
                <w:top w:val="nil"/>
                <w:left w:val="nil"/>
                <w:bottom w:val="nil"/>
                <w:right w:val="nil"/>
                <w:between w:val="nil"/>
              </w:pBdr>
              <w:spacing w:line="276" w:lineRule="auto"/>
              <w:rPr>
                <w:b/>
                <w:color w:val="000000"/>
                <w:sz w:val="20"/>
                <w:szCs w:val="20"/>
              </w:rPr>
            </w:pPr>
          </w:p>
        </w:tc>
        <w:tc>
          <w:tcPr>
            <w:tcW w:w="5387" w:type="dxa"/>
            <w:gridSpan w:val="5"/>
            <w:vMerge/>
            <w:shd w:val="clear" w:color="auto" w:fill="auto"/>
          </w:tcPr>
          <w:p w14:paraId="50BE887B" w14:textId="77777777" w:rsidR="00326508" w:rsidRDefault="00326508" w:rsidP="00326508">
            <w:pPr>
              <w:jc w:val="both"/>
              <w:rPr>
                <w:sz w:val="20"/>
                <w:szCs w:val="20"/>
                <w:lang w:val="en-US" w:eastAsia="ar-SA"/>
              </w:rPr>
            </w:pPr>
          </w:p>
        </w:tc>
        <w:tc>
          <w:tcPr>
            <w:tcW w:w="3402" w:type="dxa"/>
            <w:gridSpan w:val="2"/>
            <w:shd w:val="clear" w:color="auto" w:fill="auto"/>
          </w:tcPr>
          <w:p w14:paraId="3886C4AE" w14:textId="27116203" w:rsidR="00326508" w:rsidRPr="00326508" w:rsidRDefault="00326508" w:rsidP="00326508">
            <w:pPr>
              <w:jc w:val="both"/>
              <w:rPr>
                <w:sz w:val="20"/>
                <w:szCs w:val="20"/>
                <w:lang w:val="en-US"/>
              </w:rPr>
            </w:pPr>
            <w:r>
              <w:rPr>
                <w:sz w:val="20"/>
                <w:szCs w:val="20"/>
                <w:lang w:val="en-US"/>
              </w:rPr>
              <w:t xml:space="preserve">ID3.2 </w:t>
            </w:r>
            <w:r w:rsidRPr="006B1077">
              <w:rPr>
                <w:sz w:val="20"/>
                <w:szCs w:val="20"/>
                <w:lang w:val="en-US"/>
              </w:rPr>
              <w:t>Heat equation with known</w:t>
            </w:r>
            <w:r>
              <w:rPr>
                <w:sz w:val="20"/>
                <w:szCs w:val="20"/>
                <w:lang w:val="en-US"/>
              </w:rPr>
              <w:t xml:space="preserve"> heat flux through the boundary</w:t>
            </w:r>
          </w:p>
        </w:tc>
      </w:tr>
      <w:tr w:rsidR="00326508" w:rsidRPr="003F2DC5" w14:paraId="219BA814" w14:textId="77777777" w:rsidTr="17A61A8A">
        <w:trPr>
          <w:trHeight w:val="84"/>
        </w:trPr>
        <w:tc>
          <w:tcPr>
            <w:tcW w:w="1701" w:type="dxa"/>
            <w:vMerge/>
          </w:tcPr>
          <w:p w14:paraId="5E63D47E" w14:textId="77777777" w:rsidR="00326508" w:rsidRPr="003F2DC5" w:rsidRDefault="00326508" w:rsidP="00326508">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326508" w:rsidRPr="003F2DC5" w:rsidRDefault="00326508" w:rsidP="00326508">
            <w:pPr>
              <w:jc w:val="both"/>
              <w:rPr>
                <w:sz w:val="20"/>
                <w:szCs w:val="20"/>
              </w:rPr>
            </w:pPr>
          </w:p>
        </w:tc>
        <w:tc>
          <w:tcPr>
            <w:tcW w:w="3402" w:type="dxa"/>
            <w:gridSpan w:val="2"/>
            <w:shd w:val="clear" w:color="auto" w:fill="auto"/>
          </w:tcPr>
          <w:p w14:paraId="2A693825" w14:textId="6C8A0AF6" w:rsidR="00326508" w:rsidRPr="00326508" w:rsidRDefault="00326508" w:rsidP="00326508">
            <w:pPr>
              <w:pBdr>
                <w:top w:val="nil"/>
                <w:left w:val="nil"/>
                <w:bottom w:val="nil"/>
                <w:right w:val="nil"/>
                <w:between w:val="nil"/>
              </w:pBdr>
              <w:jc w:val="both"/>
              <w:rPr>
                <w:sz w:val="20"/>
                <w:szCs w:val="20"/>
                <w:lang w:val="en-US"/>
              </w:rPr>
            </w:pPr>
            <w:r>
              <w:rPr>
                <w:sz w:val="20"/>
                <w:szCs w:val="20"/>
                <w:lang w:val="en-US"/>
              </w:rPr>
              <w:t xml:space="preserve">ID3.3 </w:t>
            </w:r>
            <w:r w:rsidRPr="006B1077">
              <w:rPr>
                <w:sz w:val="20"/>
                <w:szCs w:val="20"/>
                <w:lang w:val="en-US"/>
              </w:rPr>
              <w:t>Heat equation in the presence of heat sources</w:t>
            </w:r>
          </w:p>
        </w:tc>
      </w:tr>
      <w:tr w:rsidR="00326508" w:rsidRPr="003F2DC5" w14:paraId="0401B6E3" w14:textId="77777777" w:rsidTr="17A61A8A">
        <w:trPr>
          <w:trHeight w:val="76"/>
        </w:trPr>
        <w:tc>
          <w:tcPr>
            <w:tcW w:w="1701" w:type="dxa"/>
            <w:vMerge/>
          </w:tcPr>
          <w:p w14:paraId="1BFECDCB" w14:textId="77777777" w:rsidR="00326508" w:rsidRPr="003F2DC5" w:rsidRDefault="00326508" w:rsidP="00326508">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1929A304" w14:textId="6B29D512" w:rsidR="00326508" w:rsidRPr="003F2DC5" w:rsidRDefault="00326508" w:rsidP="00326508">
            <w:pPr>
              <w:jc w:val="both"/>
              <w:rPr>
                <w:sz w:val="20"/>
                <w:szCs w:val="20"/>
              </w:rPr>
            </w:pPr>
            <w:r>
              <w:rPr>
                <w:sz w:val="20"/>
                <w:szCs w:val="20"/>
                <w:lang w:val="en-US" w:eastAsia="ar-SA"/>
              </w:rPr>
              <w:t xml:space="preserve">LO4 </w:t>
            </w:r>
            <w:r w:rsidRPr="00C339D6">
              <w:rPr>
                <w:sz w:val="20"/>
                <w:szCs w:val="20"/>
                <w:lang w:val="en-US" w:eastAsia="ar-SA"/>
              </w:rPr>
              <w:t>Elliptic equations</w:t>
            </w:r>
          </w:p>
        </w:tc>
        <w:tc>
          <w:tcPr>
            <w:tcW w:w="3402" w:type="dxa"/>
            <w:gridSpan w:val="2"/>
            <w:shd w:val="clear" w:color="auto" w:fill="auto"/>
          </w:tcPr>
          <w:p w14:paraId="6D5F81C1" w14:textId="5F628D30" w:rsidR="00326508" w:rsidRPr="00326508" w:rsidRDefault="00326508" w:rsidP="00326508">
            <w:pPr>
              <w:jc w:val="both"/>
              <w:rPr>
                <w:sz w:val="20"/>
                <w:szCs w:val="20"/>
                <w:lang w:val="en-US"/>
              </w:rPr>
            </w:pPr>
            <w:r>
              <w:rPr>
                <w:sz w:val="20"/>
                <w:szCs w:val="20"/>
                <w:lang w:val="en-US"/>
              </w:rPr>
              <w:t xml:space="preserve">ID4.1 </w:t>
            </w:r>
            <w:r w:rsidRPr="00326508">
              <w:rPr>
                <w:sz w:val="20"/>
                <w:szCs w:val="20"/>
                <w:lang w:val="en-US"/>
              </w:rPr>
              <w:t>Variational method in mathematical physics problems</w:t>
            </w:r>
          </w:p>
        </w:tc>
      </w:tr>
      <w:tr w:rsidR="00326508" w:rsidRPr="003F2DC5" w14:paraId="25FDBAB3" w14:textId="77777777" w:rsidTr="17A61A8A">
        <w:trPr>
          <w:trHeight w:val="76"/>
        </w:trPr>
        <w:tc>
          <w:tcPr>
            <w:tcW w:w="1701" w:type="dxa"/>
            <w:vMerge/>
          </w:tcPr>
          <w:p w14:paraId="12017172" w14:textId="77777777" w:rsidR="00326508" w:rsidRPr="003F2DC5" w:rsidRDefault="00326508" w:rsidP="00326508">
            <w:pPr>
              <w:widowControl w:val="0"/>
              <w:pBdr>
                <w:top w:val="nil"/>
                <w:left w:val="nil"/>
                <w:bottom w:val="nil"/>
                <w:right w:val="nil"/>
                <w:between w:val="nil"/>
              </w:pBdr>
              <w:spacing w:line="276" w:lineRule="auto"/>
              <w:rPr>
                <w:b/>
                <w:color w:val="000000"/>
                <w:sz w:val="20"/>
                <w:szCs w:val="20"/>
              </w:rPr>
            </w:pPr>
          </w:p>
        </w:tc>
        <w:tc>
          <w:tcPr>
            <w:tcW w:w="5387" w:type="dxa"/>
            <w:gridSpan w:val="5"/>
            <w:vMerge/>
            <w:shd w:val="clear" w:color="auto" w:fill="auto"/>
          </w:tcPr>
          <w:p w14:paraId="5C69EEB1" w14:textId="77777777" w:rsidR="00326508" w:rsidRDefault="00326508" w:rsidP="00326508">
            <w:pPr>
              <w:jc w:val="both"/>
              <w:rPr>
                <w:sz w:val="20"/>
                <w:szCs w:val="20"/>
                <w:lang w:val="en-US" w:eastAsia="ar-SA"/>
              </w:rPr>
            </w:pPr>
          </w:p>
        </w:tc>
        <w:tc>
          <w:tcPr>
            <w:tcW w:w="3402" w:type="dxa"/>
            <w:gridSpan w:val="2"/>
            <w:shd w:val="clear" w:color="auto" w:fill="auto"/>
          </w:tcPr>
          <w:p w14:paraId="66F6D2B1" w14:textId="62CF57E8" w:rsidR="00326508" w:rsidRPr="00326508" w:rsidRDefault="00326508" w:rsidP="00326508">
            <w:pPr>
              <w:jc w:val="both"/>
              <w:rPr>
                <w:sz w:val="20"/>
                <w:szCs w:val="20"/>
                <w:lang w:val="en-US"/>
              </w:rPr>
            </w:pPr>
            <w:r>
              <w:rPr>
                <w:sz w:val="20"/>
                <w:szCs w:val="20"/>
                <w:lang w:val="en-US"/>
              </w:rPr>
              <w:t xml:space="preserve">ID4.2 </w:t>
            </w:r>
            <w:r w:rsidRPr="00326508">
              <w:rPr>
                <w:sz w:val="20"/>
                <w:szCs w:val="20"/>
                <w:lang w:val="en-US"/>
              </w:rPr>
              <w:t>Laplace equation in a circle</w:t>
            </w:r>
          </w:p>
        </w:tc>
      </w:tr>
      <w:tr w:rsidR="00326508" w:rsidRPr="003F2DC5" w14:paraId="2D269C42" w14:textId="77777777" w:rsidTr="17A61A8A">
        <w:trPr>
          <w:trHeight w:val="76"/>
        </w:trPr>
        <w:tc>
          <w:tcPr>
            <w:tcW w:w="1701" w:type="dxa"/>
            <w:vMerge/>
          </w:tcPr>
          <w:p w14:paraId="50D1D9FC" w14:textId="77777777" w:rsidR="00326508" w:rsidRPr="003F2DC5" w:rsidRDefault="00326508" w:rsidP="00326508">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326508" w:rsidRPr="003F2DC5" w:rsidRDefault="00326508" w:rsidP="00326508">
            <w:pPr>
              <w:jc w:val="both"/>
              <w:rPr>
                <w:sz w:val="20"/>
                <w:szCs w:val="20"/>
              </w:rPr>
            </w:pPr>
          </w:p>
        </w:tc>
        <w:tc>
          <w:tcPr>
            <w:tcW w:w="3402" w:type="dxa"/>
            <w:gridSpan w:val="2"/>
            <w:shd w:val="clear" w:color="auto" w:fill="auto"/>
          </w:tcPr>
          <w:p w14:paraId="4C31CA31" w14:textId="7F4BC3E0" w:rsidR="00326508" w:rsidRPr="00326508" w:rsidRDefault="00326508" w:rsidP="00326508">
            <w:pPr>
              <w:jc w:val="both"/>
              <w:rPr>
                <w:sz w:val="20"/>
                <w:szCs w:val="20"/>
                <w:lang w:val="en-US"/>
              </w:rPr>
            </w:pPr>
            <w:r>
              <w:rPr>
                <w:sz w:val="20"/>
                <w:szCs w:val="20"/>
                <w:lang w:val="en-US"/>
              </w:rPr>
              <w:t xml:space="preserve">ID4.3 </w:t>
            </w:r>
            <w:r w:rsidRPr="00326508">
              <w:rPr>
                <w:sz w:val="20"/>
                <w:szCs w:val="20"/>
                <w:lang w:val="en-US"/>
              </w:rPr>
              <w:t>Green function method</w:t>
            </w:r>
          </w:p>
        </w:tc>
      </w:tr>
      <w:tr w:rsidR="00326508" w:rsidRPr="003F2DC5" w14:paraId="019F5053" w14:textId="77777777" w:rsidTr="17A61A8A">
        <w:trPr>
          <w:trHeight w:val="76"/>
        </w:trPr>
        <w:tc>
          <w:tcPr>
            <w:tcW w:w="1701" w:type="dxa"/>
            <w:vMerge/>
          </w:tcPr>
          <w:p w14:paraId="01E72214"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50B3E9E9" w14:textId="50E70033" w:rsidR="00326508" w:rsidRPr="003F2DC5" w:rsidRDefault="00326508" w:rsidP="00326508">
            <w:pPr>
              <w:jc w:val="both"/>
              <w:rPr>
                <w:sz w:val="20"/>
                <w:szCs w:val="20"/>
              </w:rPr>
            </w:pPr>
            <w:r>
              <w:rPr>
                <w:sz w:val="20"/>
                <w:szCs w:val="20"/>
                <w:lang w:val="en-US" w:eastAsia="ar-SA"/>
              </w:rPr>
              <w:t xml:space="preserve">LO5 Approximate solving and inverse problems </w:t>
            </w:r>
          </w:p>
          <w:p w14:paraId="1B130507" w14:textId="5D6CF818" w:rsidR="00326508" w:rsidRPr="003F2DC5" w:rsidRDefault="00326508" w:rsidP="00326508">
            <w:pPr>
              <w:jc w:val="both"/>
              <w:rPr>
                <w:sz w:val="20"/>
                <w:szCs w:val="20"/>
              </w:rPr>
            </w:pPr>
          </w:p>
        </w:tc>
        <w:tc>
          <w:tcPr>
            <w:tcW w:w="3402" w:type="dxa"/>
            <w:gridSpan w:val="2"/>
            <w:shd w:val="clear" w:color="auto" w:fill="auto"/>
          </w:tcPr>
          <w:p w14:paraId="43B49405" w14:textId="754A0F7D" w:rsidR="00326508" w:rsidRPr="00326508" w:rsidRDefault="00326508" w:rsidP="00326508">
            <w:pPr>
              <w:jc w:val="both"/>
              <w:rPr>
                <w:sz w:val="20"/>
                <w:szCs w:val="20"/>
                <w:lang w:val="en-US"/>
              </w:rPr>
            </w:pPr>
            <w:r w:rsidRPr="00326508">
              <w:rPr>
                <w:sz w:val="20"/>
                <w:szCs w:val="20"/>
                <w:lang w:val="en-US"/>
              </w:rPr>
              <w:t>ID5.1 Finite difference method</w:t>
            </w:r>
          </w:p>
        </w:tc>
      </w:tr>
      <w:tr w:rsidR="00326508" w:rsidRPr="003F2DC5" w14:paraId="41006963" w14:textId="77777777" w:rsidTr="17A61A8A">
        <w:trPr>
          <w:trHeight w:val="76"/>
        </w:trPr>
        <w:tc>
          <w:tcPr>
            <w:tcW w:w="1701" w:type="dxa"/>
            <w:vMerge/>
          </w:tcPr>
          <w:p w14:paraId="57D91EB9" w14:textId="77777777" w:rsidR="00326508" w:rsidRPr="003F2DC5" w:rsidRDefault="00326508" w:rsidP="00326508">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326508" w:rsidRPr="003F2DC5" w:rsidRDefault="00326508" w:rsidP="00326508">
            <w:pPr>
              <w:jc w:val="both"/>
              <w:rPr>
                <w:sz w:val="20"/>
                <w:szCs w:val="20"/>
              </w:rPr>
            </w:pPr>
          </w:p>
        </w:tc>
        <w:tc>
          <w:tcPr>
            <w:tcW w:w="3402" w:type="dxa"/>
            <w:gridSpan w:val="2"/>
            <w:shd w:val="clear" w:color="auto" w:fill="auto"/>
          </w:tcPr>
          <w:p w14:paraId="25DD9741" w14:textId="1F7F64C8" w:rsidR="00326508" w:rsidRPr="003F2DC5" w:rsidRDefault="00326508" w:rsidP="00326508">
            <w:pPr>
              <w:jc w:val="both"/>
              <w:rPr>
                <w:sz w:val="20"/>
                <w:szCs w:val="20"/>
              </w:rPr>
            </w:pPr>
            <w:r w:rsidRPr="00326508">
              <w:rPr>
                <w:sz w:val="20"/>
                <w:szCs w:val="20"/>
                <w:lang w:val="en-US"/>
              </w:rPr>
              <w:t>ID5.2 Inverse problems of mathematical physics.</w:t>
            </w:r>
          </w:p>
        </w:tc>
      </w:tr>
      <w:tr w:rsidR="006E3F12" w:rsidRPr="003F2DC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77777777" w:rsidR="006E3F12" w:rsidRPr="003F2DC5" w:rsidRDefault="006E3F12" w:rsidP="006E3F12">
            <w:pPr>
              <w:rPr>
                <w:b/>
                <w:sz w:val="20"/>
                <w:szCs w:val="20"/>
              </w:rPr>
            </w:pPr>
            <w:r w:rsidRPr="003F2DC5">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19332843" w:rsidR="006E3F12" w:rsidRPr="003F2DC5" w:rsidRDefault="006E3F12" w:rsidP="006E3F12">
            <w:pPr>
              <w:rPr>
                <w:b/>
                <w:sz w:val="20"/>
                <w:szCs w:val="20"/>
              </w:rPr>
            </w:pPr>
            <w:r w:rsidRPr="00B27D5D">
              <w:rPr>
                <w:sz w:val="20"/>
                <w:szCs w:val="20"/>
                <w:lang w:val="en-US"/>
              </w:rPr>
              <w:t>Mathematical analysis, differential equations, numerical methods</w:t>
            </w:r>
          </w:p>
        </w:tc>
      </w:tr>
      <w:tr w:rsidR="006E3F12" w:rsidRPr="003F2DC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77777777" w:rsidR="006E3F12" w:rsidRPr="003F2DC5" w:rsidRDefault="006E3F12" w:rsidP="006E3F12">
            <w:pPr>
              <w:rPr>
                <w:b/>
                <w:sz w:val="20"/>
                <w:szCs w:val="20"/>
              </w:rPr>
            </w:pPr>
            <w:r w:rsidRPr="003F2DC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5A9C4D62" w:rsidR="006E3F12" w:rsidRPr="003F2DC5" w:rsidRDefault="006E3F12" w:rsidP="006E3F12">
            <w:pPr>
              <w:rPr>
                <w:sz w:val="20"/>
                <w:szCs w:val="20"/>
              </w:rPr>
            </w:pPr>
            <w:r>
              <w:rPr>
                <w:sz w:val="20"/>
                <w:szCs w:val="20"/>
                <w:lang w:val="en-US"/>
              </w:rPr>
              <w:t>Special courses</w:t>
            </w:r>
          </w:p>
        </w:tc>
      </w:tr>
      <w:tr w:rsidR="006E3F12" w:rsidRPr="003F2DC5"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332FC171" w:rsidR="006E3F12" w:rsidRPr="00407938" w:rsidRDefault="006E3F12" w:rsidP="006E3F12">
            <w:pPr>
              <w:pBdr>
                <w:top w:val="nil"/>
                <w:left w:val="nil"/>
                <w:bottom w:val="nil"/>
                <w:right w:val="nil"/>
                <w:between w:val="nil"/>
              </w:pBdr>
              <w:rPr>
                <w:bCs/>
                <w:color w:val="FF0000"/>
                <w:sz w:val="20"/>
                <w:szCs w:val="20"/>
                <w:shd w:val="clear" w:color="auto" w:fill="FFFFFF"/>
              </w:rPr>
            </w:pPr>
            <w:r w:rsidRPr="00407938">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6BD079" w14:textId="77777777" w:rsidR="00D04EC3" w:rsidRDefault="00D04EC3" w:rsidP="00D04EC3">
            <w:pPr>
              <w:numPr>
                <w:ilvl w:val="0"/>
                <w:numId w:val="11"/>
              </w:numPr>
              <w:pBdr>
                <w:bottom w:val="dotted" w:sz="6" w:space="8" w:color="DDDDDD"/>
              </w:pBdr>
              <w:ind w:left="460"/>
              <w:jc w:val="both"/>
              <w:rPr>
                <w:spacing w:val="-2"/>
                <w:sz w:val="20"/>
                <w:szCs w:val="20"/>
                <w:lang w:val="en-US" w:eastAsia="ko-KR"/>
              </w:rPr>
            </w:pPr>
            <w:hyperlink r:id="rId11" w:tooltip="Andrei Polyanin" w:history="1">
              <w:r w:rsidRPr="00755DC3">
                <w:rPr>
                  <w:spacing w:val="-2"/>
                  <w:sz w:val="20"/>
                  <w:szCs w:val="20"/>
                  <w:lang w:val="en-US" w:eastAsia="ko-KR"/>
                </w:rPr>
                <w:t>Polyanin, A.D.</w:t>
              </w:r>
            </w:hyperlink>
            <w:r w:rsidRPr="00755DC3">
              <w:rPr>
                <w:iCs/>
                <w:spacing w:val="-2"/>
                <w:sz w:val="20"/>
                <w:szCs w:val="20"/>
                <w:lang w:val="en-US" w:eastAsia="ko-KR"/>
              </w:rPr>
              <w:t> Handbook of Linear Partial Differential Equations for Engineers and Scientists, Boca Raton: Chapman &amp; Hall/CRC Press, 2002.</w:t>
            </w:r>
          </w:p>
          <w:p w14:paraId="6E298BCB" w14:textId="77777777" w:rsidR="00D04EC3" w:rsidRDefault="00D04EC3" w:rsidP="00D04EC3">
            <w:pPr>
              <w:numPr>
                <w:ilvl w:val="0"/>
                <w:numId w:val="11"/>
              </w:numPr>
              <w:pBdr>
                <w:bottom w:val="dotted" w:sz="6" w:space="8" w:color="DDDDDD"/>
              </w:pBdr>
              <w:ind w:left="460"/>
              <w:jc w:val="both"/>
              <w:rPr>
                <w:spacing w:val="-2"/>
                <w:sz w:val="20"/>
                <w:szCs w:val="20"/>
                <w:lang w:val="en-US" w:eastAsia="ko-KR"/>
              </w:rPr>
            </w:pPr>
            <w:r w:rsidRPr="00755DC3">
              <w:rPr>
                <w:spacing w:val="-2"/>
                <w:sz w:val="20"/>
                <w:szCs w:val="20"/>
                <w:lang w:val="en-US" w:eastAsia="ko-KR"/>
              </w:rPr>
              <w:t>Tikhonov, A.N.; Samarskii, A.A. Equations of Mathematical Physics. – New York, Dover Publ., 1990.</w:t>
            </w:r>
          </w:p>
          <w:p w14:paraId="4AE4E2C8" w14:textId="77777777" w:rsidR="00D04EC3" w:rsidRDefault="00D04EC3" w:rsidP="00D04EC3">
            <w:pPr>
              <w:numPr>
                <w:ilvl w:val="0"/>
                <w:numId w:val="11"/>
              </w:numPr>
              <w:pBdr>
                <w:bottom w:val="dotted" w:sz="6" w:space="8" w:color="DDDDDD"/>
              </w:pBdr>
              <w:ind w:left="460"/>
              <w:jc w:val="both"/>
              <w:rPr>
                <w:spacing w:val="-2"/>
                <w:sz w:val="20"/>
                <w:szCs w:val="20"/>
                <w:lang w:val="en-US" w:eastAsia="ko-KR"/>
              </w:rPr>
            </w:pPr>
            <w:r w:rsidRPr="00755DC3">
              <w:rPr>
                <w:spacing w:val="-2"/>
                <w:sz w:val="20"/>
                <w:szCs w:val="20"/>
                <w:lang w:val="en-US" w:eastAsia="ko-KR"/>
              </w:rPr>
              <w:t>Stakgold I. Boundary value problems of mathematical physics. – Philadelphia: SIAM, 2000.</w:t>
            </w:r>
          </w:p>
          <w:p w14:paraId="49DCEC32" w14:textId="77777777" w:rsidR="00D04EC3" w:rsidRPr="00D04EC3" w:rsidRDefault="00D04EC3" w:rsidP="00D04EC3">
            <w:pPr>
              <w:numPr>
                <w:ilvl w:val="0"/>
                <w:numId w:val="11"/>
              </w:numPr>
              <w:pBdr>
                <w:bottom w:val="dotted" w:sz="6" w:space="8" w:color="DDDDDD"/>
              </w:pBdr>
              <w:ind w:left="460"/>
              <w:jc w:val="both"/>
              <w:rPr>
                <w:spacing w:val="-2"/>
                <w:sz w:val="20"/>
                <w:szCs w:val="20"/>
                <w:lang w:val="en-US" w:eastAsia="ko-KR"/>
              </w:rPr>
            </w:pPr>
            <w:r w:rsidRPr="00D04EC3">
              <w:rPr>
                <w:sz w:val="20"/>
                <w:szCs w:val="20"/>
                <w:shd w:val="clear" w:color="auto" w:fill="FFFFFF"/>
                <w:lang w:val="en-US"/>
              </w:rPr>
              <w:t>Boas M.</w:t>
            </w:r>
            <w:r w:rsidRPr="00D04EC3">
              <w:rPr>
                <w:color w:val="222222"/>
                <w:sz w:val="20"/>
                <w:szCs w:val="20"/>
                <w:shd w:val="clear" w:color="auto" w:fill="FFFFFF"/>
                <w:lang w:val="en-US"/>
              </w:rPr>
              <w:t> </w:t>
            </w:r>
            <w:hyperlink r:id="rId12" w:tooltip="Mathematical Methods in the Physical Sciences" w:history="1">
              <w:r w:rsidRPr="00D04EC3">
                <w:rPr>
                  <w:rStyle w:val="af9"/>
                  <w:iCs/>
                  <w:color w:val="0070C0"/>
                  <w:sz w:val="20"/>
                  <w:szCs w:val="20"/>
                  <w:u w:val="single"/>
                  <w:shd w:val="clear" w:color="auto" w:fill="FFFFFF"/>
                  <w:lang w:val="en-US"/>
                </w:rPr>
                <w:t>Mathematical Methods in the Physical Sciences</w:t>
              </w:r>
            </w:hyperlink>
            <w:r w:rsidRPr="00D04EC3">
              <w:rPr>
                <w:color w:val="222222"/>
                <w:sz w:val="20"/>
                <w:szCs w:val="20"/>
                <w:shd w:val="clear" w:color="auto" w:fill="FFFFFF"/>
                <w:lang w:val="en-US"/>
              </w:rPr>
              <w:t xml:space="preserve">, </w:t>
            </w:r>
            <w:r w:rsidRPr="00D04EC3">
              <w:rPr>
                <w:spacing w:val="-2"/>
                <w:sz w:val="20"/>
                <w:szCs w:val="20"/>
                <w:lang w:val="en-US" w:eastAsia="ko-KR"/>
              </w:rPr>
              <w:t>Hoboken: John Wiley &amp; Sons, 2006.</w:t>
            </w:r>
          </w:p>
          <w:p w14:paraId="3B5E1654" w14:textId="77777777" w:rsidR="00D04EC3" w:rsidRPr="00D04EC3" w:rsidRDefault="00D04EC3" w:rsidP="00D04EC3">
            <w:pPr>
              <w:numPr>
                <w:ilvl w:val="0"/>
                <w:numId w:val="11"/>
              </w:numPr>
              <w:pBdr>
                <w:bottom w:val="dotted" w:sz="6" w:space="8" w:color="DDDDDD"/>
              </w:pBdr>
              <w:ind w:left="460"/>
              <w:jc w:val="both"/>
              <w:rPr>
                <w:spacing w:val="-2"/>
                <w:sz w:val="20"/>
                <w:szCs w:val="20"/>
                <w:lang w:val="en-US" w:eastAsia="ko-KR"/>
              </w:rPr>
            </w:pPr>
            <w:r w:rsidRPr="00D04EC3">
              <w:rPr>
                <w:spacing w:val="-2"/>
                <w:sz w:val="20"/>
                <w:szCs w:val="20"/>
                <w:lang w:val="en-US" w:eastAsia="ko-KR"/>
              </w:rPr>
              <w:t>Roubíček, T.,</w:t>
            </w:r>
            <w:r w:rsidRPr="00D04EC3">
              <w:rPr>
                <w:rFonts w:ascii="Arial" w:hAnsi="Arial" w:cs="Arial"/>
                <w:color w:val="202122"/>
                <w:sz w:val="20"/>
                <w:szCs w:val="20"/>
                <w:shd w:val="clear" w:color="auto" w:fill="FFFFFF"/>
                <w:lang w:val="en-US"/>
              </w:rPr>
              <w:t> </w:t>
            </w:r>
            <w:hyperlink r:id="rId13" w:history="1">
              <w:r w:rsidRPr="00D04EC3">
                <w:rPr>
                  <w:rStyle w:val="af9"/>
                  <w:iCs/>
                  <w:color w:val="0070C0"/>
                  <w:sz w:val="20"/>
                  <w:szCs w:val="20"/>
                  <w:u w:val="single"/>
                  <w:shd w:val="clear" w:color="auto" w:fill="FFFFFF"/>
                  <w:lang w:val="en-US"/>
                </w:rPr>
                <w:t>Nonlinear Partial Differential Equations with Applications</w:t>
              </w:r>
            </w:hyperlink>
            <w:r w:rsidRPr="00D04EC3">
              <w:rPr>
                <w:rFonts w:ascii="Arial" w:hAnsi="Arial" w:cs="Arial"/>
                <w:color w:val="202122"/>
                <w:sz w:val="20"/>
                <w:szCs w:val="20"/>
                <w:shd w:val="clear" w:color="auto" w:fill="FFFFFF"/>
                <w:lang w:val="en-US"/>
              </w:rPr>
              <w:t xml:space="preserve">. </w:t>
            </w:r>
            <w:r w:rsidRPr="00D04EC3">
              <w:rPr>
                <w:spacing w:val="-2"/>
                <w:sz w:val="20"/>
                <w:szCs w:val="20"/>
                <w:lang w:val="en-US" w:eastAsia="ko-KR"/>
              </w:rPr>
              <w:t xml:space="preserve">International Series of Numerical Mathematics, vol. 153 (2nd ed.), Basel, Boston, Berlin: Birkhäuser, 2013. </w:t>
            </w:r>
          </w:p>
          <w:p w14:paraId="238B5807" w14:textId="77777777" w:rsidR="00D04EC3" w:rsidRPr="00D04EC3" w:rsidRDefault="00D04EC3" w:rsidP="00D04EC3">
            <w:pPr>
              <w:numPr>
                <w:ilvl w:val="0"/>
                <w:numId w:val="11"/>
              </w:numPr>
              <w:pBdr>
                <w:bottom w:val="dotted" w:sz="6" w:space="8" w:color="DDDDDD"/>
              </w:pBdr>
              <w:ind w:left="460"/>
              <w:jc w:val="both"/>
              <w:rPr>
                <w:spacing w:val="-2"/>
                <w:sz w:val="20"/>
                <w:szCs w:val="20"/>
                <w:lang w:val="en-US" w:eastAsia="ko-KR"/>
              </w:rPr>
            </w:pPr>
            <w:r w:rsidRPr="00D04EC3">
              <w:rPr>
                <w:spacing w:val="-2"/>
                <w:sz w:val="20"/>
                <w:szCs w:val="20"/>
                <w:lang w:val="en-US" w:eastAsia="ko-KR"/>
              </w:rPr>
              <w:t>Kusse B. Mathematical Physics: Applied Mathematics for Scientists and Engineers. – Germany: Wiley-VCH, 2006.</w:t>
            </w:r>
          </w:p>
          <w:p w14:paraId="2254B84B" w14:textId="77777777" w:rsidR="00D04EC3" w:rsidRDefault="00D04EC3" w:rsidP="00D04EC3">
            <w:pPr>
              <w:numPr>
                <w:ilvl w:val="0"/>
                <w:numId w:val="11"/>
              </w:numPr>
              <w:pBdr>
                <w:bottom w:val="dotted" w:sz="6" w:space="8" w:color="DDDDDD"/>
              </w:pBdr>
              <w:ind w:left="460"/>
              <w:jc w:val="both"/>
              <w:rPr>
                <w:spacing w:val="-2"/>
                <w:sz w:val="20"/>
                <w:szCs w:val="20"/>
                <w:lang w:val="en-US" w:eastAsia="ko-KR"/>
              </w:rPr>
            </w:pPr>
            <w:r w:rsidRPr="00D04EC3">
              <w:rPr>
                <w:rStyle w:val="HTML"/>
                <w:i w:val="0"/>
                <w:color w:val="222222"/>
                <w:sz w:val="20"/>
                <w:szCs w:val="20"/>
                <w:lang w:val="en-US"/>
              </w:rPr>
              <w:lastRenderedPageBreak/>
              <w:t>Courant R., Hilbert D. </w:t>
            </w:r>
            <w:hyperlink r:id="rId14" w:tooltip="Methods of Mathematical Physics" w:history="1">
              <w:r w:rsidRPr="00D04EC3">
                <w:rPr>
                  <w:rStyle w:val="af9"/>
                  <w:iCs/>
                  <w:color w:val="0070C0"/>
                  <w:sz w:val="20"/>
                  <w:szCs w:val="20"/>
                  <w:u w:val="single"/>
                  <w:shd w:val="clear" w:color="auto" w:fill="FFFFFF"/>
                  <w:lang w:val="en-US"/>
                </w:rPr>
                <w:t>Methods of Mathematical Physics</w:t>
              </w:r>
            </w:hyperlink>
            <w:r w:rsidRPr="00D04EC3">
              <w:rPr>
                <w:rStyle w:val="HTML"/>
                <w:i w:val="0"/>
                <w:color w:val="222222"/>
                <w:sz w:val="20"/>
                <w:szCs w:val="20"/>
                <w:lang w:val="en-US"/>
              </w:rPr>
              <w:t>, New York: Interscience Publishers, 1989.</w:t>
            </w:r>
          </w:p>
          <w:p w14:paraId="56E5EC5B" w14:textId="77777777" w:rsidR="00D04EC3" w:rsidRDefault="00D04EC3" w:rsidP="00D04EC3">
            <w:pPr>
              <w:numPr>
                <w:ilvl w:val="0"/>
                <w:numId w:val="11"/>
              </w:numPr>
              <w:pBdr>
                <w:bottom w:val="dotted" w:sz="6" w:space="8" w:color="DDDDDD"/>
              </w:pBdr>
              <w:ind w:left="460"/>
              <w:jc w:val="both"/>
              <w:rPr>
                <w:rStyle w:val="HTML"/>
                <w:i w:val="0"/>
                <w:iCs w:val="0"/>
                <w:spacing w:val="-2"/>
                <w:sz w:val="20"/>
                <w:szCs w:val="20"/>
                <w:lang w:val="en-US" w:eastAsia="ko-KR"/>
              </w:rPr>
            </w:pPr>
            <w:hyperlink r:id="rId15" w:tooltip="Lawrence C. Evans" w:history="1">
              <w:r w:rsidRPr="00D04EC3">
                <w:rPr>
                  <w:rStyle w:val="HTML"/>
                  <w:i w:val="0"/>
                  <w:color w:val="222222"/>
                  <w:sz w:val="20"/>
                  <w:szCs w:val="20"/>
                  <w:lang w:val="en-US"/>
                </w:rPr>
                <w:t>Evans, L.C.</w:t>
              </w:r>
            </w:hyperlink>
            <w:r w:rsidRPr="00D04EC3">
              <w:rPr>
                <w:rStyle w:val="HTML"/>
                <w:i w:val="0"/>
                <w:color w:val="222222"/>
                <w:sz w:val="20"/>
                <w:szCs w:val="20"/>
                <w:lang w:val="en-US"/>
              </w:rPr>
              <w:t> </w:t>
            </w:r>
            <w:r w:rsidRPr="00D04EC3">
              <w:rPr>
                <w:rStyle w:val="HTML"/>
                <w:i w:val="0"/>
                <w:iCs w:val="0"/>
                <w:color w:val="222222"/>
                <w:sz w:val="20"/>
                <w:szCs w:val="20"/>
                <w:lang w:val="en-US"/>
              </w:rPr>
              <w:t>Partial Differential Equations</w:t>
            </w:r>
            <w:r w:rsidRPr="00D04EC3">
              <w:rPr>
                <w:rStyle w:val="HTML"/>
                <w:i w:val="0"/>
                <w:color w:val="222222"/>
                <w:sz w:val="20"/>
                <w:szCs w:val="20"/>
                <w:lang w:val="en-US"/>
              </w:rPr>
              <w:t>, Providence: American Mathematical Society, 1998.</w:t>
            </w:r>
          </w:p>
          <w:p w14:paraId="6E8B5178" w14:textId="77777777" w:rsidR="00D04EC3" w:rsidRDefault="00D04EC3" w:rsidP="00D04EC3">
            <w:pPr>
              <w:numPr>
                <w:ilvl w:val="0"/>
                <w:numId w:val="11"/>
              </w:numPr>
              <w:pBdr>
                <w:bottom w:val="dotted" w:sz="6" w:space="8" w:color="DDDDDD"/>
              </w:pBdr>
              <w:ind w:left="460"/>
              <w:jc w:val="both"/>
              <w:rPr>
                <w:rStyle w:val="HTML"/>
                <w:i w:val="0"/>
                <w:iCs w:val="0"/>
                <w:spacing w:val="-2"/>
                <w:sz w:val="20"/>
                <w:szCs w:val="20"/>
                <w:lang w:val="en-US" w:eastAsia="ko-KR"/>
              </w:rPr>
            </w:pPr>
            <w:r w:rsidRPr="00D04EC3">
              <w:rPr>
                <w:rStyle w:val="HTML"/>
                <w:i w:val="0"/>
                <w:color w:val="222222"/>
                <w:sz w:val="20"/>
                <w:szCs w:val="20"/>
                <w:lang w:val="en-US"/>
              </w:rPr>
              <w:t xml:space="preserve">Drábek, P.; Holubová, G. Elements of partial differential equations. Berlin: de Gruyter, </w:t>
            </w:r>
            <w:r w:rsidRPr="00D04EC3">
              <w:rPr>
                <w:rStyle w:val="HTML"/>
                <w:i w:val="0"/>
                <w:color w:val="222222"/>
                <w:sz w:val="20"/>
                <w:szCs w:val="20"/>
                <w:lang w:val="en-US"/>
              </w:rPr>
              <w:t>2007</w:t>
            </w:r>
            <w:r w:rsidRPr="00D04EC3">
              <w:rPr>
                <w:rStyle w:val="HTML"/>
                <w:i w:val="0"/>
                <w:color w:val="222222"/>
                <w:sz w:val="20"/>
                <w:szCs w:val="20"/>
                <w:lang w:val="en-US"/>
              </w:rPr>
              <w:t>.</w:t>
            </w:r>
          </w:p>
          <w:p w14:paraId="56112C75" w14:textId="71C15BFB" w:rsidR="00D04EC3" w:rsidRPr="00D04EC3" w:rsidRDefault="00D04EC3" w:rsidP="00D04EC3">
            <w:pPr>
              <w:numPr>
                <w:ilvl w:val="0"/>
                <w:numId w:val="11"/>
              </w:numPr>
              <w:pBdr>
                <w:bottom w:val="dotted" w:sz="6" w:space="8" w:color="DDDDDD"/>
              </w:pBdr>
              <w:ind w:left="460"/>
              <w:jc w:val="both"/>
              <w:rPr>
                <w:spacing w:val="-2"/>
                <w:sz w:val="20"/>
                <w:szCs w:val="20"/>
                <w:lang w:val="en-US" w:eastAsia="ko-KR"/>
              </w:rPr>
            </w:pPr>
            <w:r w:rsidRPr="00D04EC3">
              <w:rPr>
                <w:rStyle w:val="HTML"/>
                <w:i w:val="0"/>
                <w:color w:val="222222"/>
                <w:sz w:val="20"/>
                <w:szCs w:val="20"/>
                <w:lang w:val="en-US"/>
              </w:rPr>
              <w:t>Wazwaz, A. </w:t>
            </w:r>
            <w:r w:rsidRPr="00D04EC3">
              <w:rPr>
                <w:rStyle w:val="HTML"/>
                <w:i w:val="0"/>
                <w:iCs w:val="0"/>
                <w:color w:val="222222"/>
                <w:sz w:val="20"/>
                <w:szCs w:val="20"/>
                <w:lang w:val="en-US"/>
              </w:rPr>
              <w:t>Partial Differential Equations Methods and Applications</w:t>
            </w:r>
            <w:r w:rsidRPr="00D04EC3">
              <w:rPr>
                <w:rStyle w:val="HTML"/>
                <w:i w:val="0"/>
                <w:color w:val="222222"/>
                <w:sz w:val="20"/>
                <w:szCs w:val="20"/>
                <w:lang w:val="en-US"/>
              </w:rPr>
              <w:t>. A.A. Balkema,  2002.</w:t>
            </w:r>
          </w:p>
        </w:tc>
      </w:tr>
    </w:tbl>
    <w:p w14:paraId="10F6F5FC" w14:textId="728AC2A2" w:rsidR="00A02A85" w:rsidRPr="003F2DC5"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3F2DC5" w14:paraId="44667642" w14:textId="77777777" w:rsidTr="00420B05">
        <w:trPr>
          <w:trHeight w:val="5519"/>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6083978" w14:textId="77777777" w:rsidR="000267FB" w:rsidRDefault="00A02A85" w:rsidP="004E7FA2">
            <w:pPr>
              <w:rPr>
                <w:b/>
                <w:sz w:val="20"/>
                <w:szCs w:val="20"/>
              </w:rPr>
            </w:pPr>
            <w:r w:rsidRPr="00B44E6D">
              <w:rPr>
                <w:b/>
                <w:sz w:val="20"/>
                <w:szCs w:val="20"/>
              </w:rPr>
              <w:t>Academic</w:t>
            </w:r>
          </w:p>
          <w:p w14:paraId="6858E0EC" w14:textId="269B7E90" w:rsidR="00A02A85" w:rsidRPr="004E7FA2" w:rsidRDefault="000267FB" w:rsidP="004E7FA2">
            <w:pPr>
              <w:rPr>
                <w:b/>
                <w:sz w:val="20"/>
                <w:szCs w:val="20"/>
              </w:rPr>
            </w:pPr>
            <w:r>
              <w:rPr>
                <w:b/>
                <w:sz w:val="20"/>
                <w:szCs w:val="20"/>
                <w:lang w:val="en-US"/>
              </w:rPr>
              <w:t>course</w:t>
            </w:r>
            <w:r w:rsidR="00A02A85" w:rsidRPr="00B44E6D">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Default="00A02A85" w:rsidP="006D2FD7">
            <w:pPr>
              <w:jc w:val="both"/>
              <w:rPr>
                <w:sz w:val="20"/>
                <w:szCs w:val="20"/>
              </w:rPr>
            </w:pPr>
            <w:r w:rsidRPr="00B44E6D">
              <w:rPr>
                <w:sz w:val="20"/>
                <w:szCs w:val="20"/>
              </w:rPr>
              <w:t xml:space="preserve">The academic policy of the </w:t>
            </w:r>
            <w:r w:rsidR="00B5347E" w:rsidRPr="00B5347E">
              <w:rPr>
                <w:bCs/>
                <w:sz w:val="20"/>
                <w:szCs w:val="20"/>
                <w:lang w:val="en-US"/>
              </w:rPr>
              <w:t>course</w:t>
            </w:r>
            <w:r w:rsidRPr="00B44E6D">
              <w:rPr>
                <w:sz w:val="20"/>
                <w:szCs w:val="20"/>
              </w:rPr>
              <w:t xml:space="preserve"> is determined by </w:t>
            </w:r>
            <w:hyperlink r:id="rId16" w:history="1">
              <w:r w:rsidRPr="00615E49">
                <w:rPr>
                  <w:rStyle w:val="af9"/>
                  <w:sz w:val="20"/>
                  <w:szCs w:val="20"/>
                  <w:u w:val="single"/>
                </w:rPr>
                <w:t xml:space="preserve">the Academic Policy </w:t>
              </w:r>
            </w:hyperlink>
            <w:r w:rsidR="001A7302" w:rsidRPr="00615E49">
              <w:rPr>
                <w:rStyle w:val="af9"/>
                <w:sz w:val="20"/>
                <w:szCs w:val="20"/>
                <w:u w:val="single"/>
              </w:rPr>
              <w:t xml:space="preserve">and </w:t>
            </w:r>
            <w:hyperlink r:id="rId17" w:history="1">
              <w:r w:rsidRPr="00615E49">
                <w:rPr>
                  <w:rStyle w:val="af9"/>
                  <w:sz w:val="20"/>
                  <w:szCs w:val="20"/>
                  <w:u w:val="single"/>
                </w:rPr>
                <w:t xml:space="preserve">the Policy of Academic Integrity </w:t>
              </w:r>
            </w:hyperlink>
            <w:hyperlink r:id="rId18" w:history="1">
              <w:r w:rsidR="001A7302" w:rsidRPr="00615E49">
                <w:rPr>
                  <w:rStyle w:val="af9"/>
                  <w:sz w:val="20"/>
                  <w:szCs w:val="20"/>
                  <w:u w:val="single"/>
                </w:rPr>
                <w:t xml:space="preserve">of Al-Farabi Kazakh National University </w:t>
              </w:r>
            </w:hyperlink>
            <w:hyperlink r:id="rId19" w:history="1">
              <w:r w:rsidR="003C747F" w:rsidRPr="00615E49">
                <w:rPr>
                  <w:rStyle w:val="af9"/>
                  <w:sz w:val="20"/>
                  <w:szCs w:val="20"/>
                  <w:u w:val="single"/>
                </w:rPr>
                <w:t>.</w:t>
              </w:r>
            </w:hyperlink>
            <w:r w:rsidR="003C747F" w:rsidRPr="001A7302">
              <w:rPr>
                <w:sz w:val="20"/>
                <w:szCs w:val="20"/>
              </w:rPr>
              <w:t xml:space="preserve"> </w:t>
            </w:r>
          </w:p>
          <w:p w14:paraId="4FF5A8B1" w14:textId="7DC7FBCE" w:rsidR="00A02A85" w:rsidRDefault="00A02A85" w:rsidP="006D2FD7">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78152A39" w14:textId="4BE3044B" w:rsidR="00ED7803" w:rsidRPr="00ED7803" w:rsidRDefault="00ED7803" w:rsidP="006D2FD7">
            <w:pPr>
              <w:jc w:val="both"/>
              <w:rPr>
                <w:b/>
                <w:bCs/>
                <w:sz w:val="20"/>
                <w:szCs w:val="20"/>
              </w:rPr>
            </w:pPr>
            <w:r w:rsidRPr="00407938">
              <w:rPr>
                <w:b/>
                <w:bCs/>
                <w:sz w:val="20"/>
                <w:szCs w:val="20"/>
              </w:rPr>
              <w:t xml:space="preserve">Integration of science and education. </w:t>
            </w:r>
            <w:r w:rsidRPr="00407938">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Pr>
                <w:sz w:val="20"/>
                <w:szCs w:val="20"/>
              </w:rPr>
              <w:t>IWST</w:t>
            </w:r>
            <w:r w:rsidRPr="00407938">
              <w:rPr>
                <w:sz w:val="20"/>
                <w:szCs w:val="20"/>
              </w:rPr>
              <w:t xml:space="preserve">, </w:t>
            </w:r>
            <w:r w:rsidR="00845971">
              <w:rPr>
                <w:sz w:val="20"/>
                <w:szCs w:val="20"/>
              </w:rPr>
              <w:t>IWS</w:t>
            </w:r>
            <w:r w:rsidRPr="00407938">
              <w:rPr>
                <w:sz w:val="20"/>
                <w:szCs w:val="20"/>
              </w:rPr>
              <w:t>, which are reflected in the syllabus and are responsible for the relevance of the topics of training sessions and</w:t>
            </w:r>
            <w:r w:rsidR="00407938" w:rsidRPr="00407938">
              <w:rPr>
                <w:b/>
                <w:bCs/>
                <w:sz w:val="20"/>
                <w:szCs w:val="20"/>
              </w:rPr>
              <w:t xml:space="preserve"> </w:t>
            </w:r>
            <w:r w:rsidR="00407938" w:rsidRPr="00407938">
              <w:rPr>
                <w:sz w:val="20"/>
                <w:szCs w:val="20"/>
              </w:rPr>
              <w:t>assignments.</w:t>
            </w:r>
          </w:p>
          <w:p w14:paraId="509C9B50" w14:textId="35CCA85C" w:rsidR="00A02A85" w:rsidRPr="00024786" w:rsidRDefault="00A02A85" w:rsidP="006D2FD7">
            <w:pPr>
              <w:jc w:val="both"/>
              <w:rPr>
                <w:b/>
                <w:bCs/>
                <w:sz w:val="20"/>
                <w:szCs w:val="20"/>
              </w:rPr>
            </w:pPr>
            <w:r w:rsidRPr="00B44E6D">
              <w:rPr>
                <w:b/>
                <w:bCs/>
                <w:sz w:val="20"/>
                <w:szCs w:val="20"/>
              </w:rPr>
              <w:t xml:space="preserve">Attendance. </w:t>
            </w:r>
            <w:r w:rsidRPr="00B44E6D">
              <w:rPr>
                <w:sz w:val="20"/>
                <w:szCs w:val="20"/>
              </w:rPr>
              <w:t>The deadline for each task is indicated in the calendar (schedule) for the implementation of the content of the course. Failure to meet deadlines results in loss of points.</w:t>
            </w:r>
          </w:p>
          <w:p w14:paraId="14D36AB3" w14:textId="7F186551" w:rsidR="00A02A85" w:rsidRPr="00024786" w:rsidRDefault="00A6212D" w:rsidP="00024786">
            <w:pPr>
              <w:pBdr>
                <w:top w:val="nil"/>
                <w:left w:val="nil"/>
                <w:bottom w:val="nil"/>
                <w:right w:val="nil"/>
                <w:between w:val="nil"/>
              </w:pBdr>
              <w:jc w:val="both"/>
              <w:rPr>
                <w:b/>
                <w:bCs/>
                <w:sz w:val="20"/>
                <w:szCs w:val="20"/>
              </w:rPr>
            </w:pPr>
            <w:r>
              <w:rPr>
                <w:rStyle w:val="af9"/>
                <w:b/>
                <w:bCs/>
                <w:sz w:val="20"/>
                <w:szCs w:val="20"/>
                <w:lang w:val="ru-RU"/>
              </w:rPr>
              <w:t>А</w:t>
            </w:r>
            <w:r w:rsidR="00A02A85" w:rsidRPr="00B44E6D">
              <w:rPr>
                <w:rStyle w:val="af9"/>
                <w:b/>
                <w:bCs/>
                <w:sz w:val="20"/>
                <w:szCs w:val="20"/>
              </w:rPr>
              <w:t>cademic honesty.</w:t>
            </w:r>
            <w:r w:rsidR="00024786">
              <w:rPr>
                <w:rStyle w:val="af9"/>
              </w:rPr>
              <w:t xml:space="preserve"> </w:t>
            </w:r>
            <w:r w:rsidR="00A02A85" w:rsidRPr="00B44E6D">
              <w:rPr>
                <w:sz w:val="20"/>
                <w:szCs w:val="20"/>
              </w:rPr>
              <w:t xml:space="preserve">Practical/laboratory classes, </w:t>
            </w:r>
            <w:r w:rsidR="00845971">
              <w:rPr>
                <w:sz w:val="20"/>
                <w:szCs w:val="20"/>
              </w:rPr>
              <w:t>IWS</w:t>
            </w:r>
            <w:r w:rsidR="00A02A85" w:rsidRPr="00B44E6D">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B44E6D" w:rsidRDefault="00A02A85" w:rsidP="006D2FD7">
            <w:pPr>
              <w:jc w:val="both"/>
              <w:rPr>
                <w:sz w:val="20"/>
                <w:szCs w:val="20"/>
              </w:rPr>
            </w:pPr>
            <w:r w:rsidRPr="00B44E6D">
              <w:rPr>
                <w:sz w:val="20"/>
                <w:szCs w:val="20"/>
              </w:rPr>
              <w:t xml:space="preserve">Compliance with academic honesty during the period of theoretical training and at exams, in addition to the main policies, is regulated by </w:t>
            </w:r>
            <w:hyperlink r:id="rId20" w:history="1">
              <w:r w:rsidRPr="00281828">
                <w:rPr>
                  <w:rStyle w:val="af9"/>
                  <w:sz w:val="20"/>
                  <w:szCs w:val="20"/>
                  <w:u w:val="single"/>
                </w:rPr>
                <w:t xml:space="preserve">the "Rules for the final control" </w:t>
              </w:r>
            </w:hyperlink>
            <w:r w:rsidRPr="00281828">
              <w:rPr>
                <w:sz w:val="20"/>
                <w:szCs w:val="20"/>
                <w:u w:val="single"/>
              </w:rPr>
              <w:t xml:space="preserve">, </w:t>
            </w:r>
            <w:hyperlink r:id="rId21" w:history="1">
              <w:r w:rsidRPr="00281828">
                <w:rPr>
                  <w:rStyle w:val="af9"/>
                  <w:sz w:val="20"/>
                  <w:szCs w:val="20"/>
                  <w:u w:val="single"/>
                </w:rPr>
                <w:t xml:space="preserve">"Instructions for the final control of the autumn / spring semester of the current academic year" </w:t>
              </w:r>
            </w:hyperlink>
            <w:r w:rsidR="007F6781" w:rsidRPr="00281828">
              <w:rPr>
                <w:rStyle w:val="af9"/>
                <w:sz w:val="20"/>
                <w:szCs w:val="20"/>
                <w:u w:val="single"/>
              </w:rPr>
              <w:t xml:space="preserve">, </w:t>
            </w:r>
            <w:r w:rsidRPr="00281828">
              <w:rPr>
                <w:sz w:val="20"/>
                <w:szCs w:val="20"/>
                <w:u w:val="single"/>
              </w:rPr>
              <w:t>"Regulations on checking students' text documents for borrowings".</w:t>
            </w:r>
          </w:p>
          <w:p w14:paraId="359197AC" w14:textId="264A5F81" w:rsidR="00A02A85" w:rsidRPr="00B44E6D" w:rsidRDefault="00A02A85" w:rsidP="006D2FD7">
            <w:pPr>
              <w:jc w:val="both"/>
              <w:rPr>
                <w:sz w:val="20"/>
                <w:szCs w:val="20"/>
              </w:rPr>
            </w:pPr>
            <w:r w:rsidRPr="00B44E6D">
              <w:rPr>
                <w:sz w:val="20"/>
                <w:szCs w:val="20"/>
              </w:rPr>
              <w:t xml:space="preserve">Documents are available on the main page of IS </w:t>
            </w:r>
            <w:r w:rsidRPr="00B44E6D">
              <w:rPr>
                <w:sz w:val="20"/>
                <w:szCs w:val="20"/>
                <w:lang w:val="en-US"/>
              </w:rPr>
              <w:t xml:space="preserve">Univer </w:t>
            </w:r>
            <w:r w:rsidRPr="00B44E6D">
              <w:rPr>
                <w:sz w:val="20"/>
                <w:szCs w:val="20"/>
              </w:rPr>
              <w:t>.</w:t>
            </w:r>
          </w:p>
          <w:p w14:paraId="65DA7148" w14:textId="1DB6DC64" w:rsidR="00A02A85" w:rsidRPr="00C6051D" w:rsidRDefault="00A02A85" w:rsidP="006D2FD7">
            <w:pPr>
              <w:jc w:val="both"/>
              <w:rPr>
                <w:b/>
                <w:bCs/>
                <w:sz w:val="20"/>
                <w:szCs w:val="20"/>
              </w:rPr>
            </w:pPr>
            <w:r w:rsidRPr="00B44E6D">
              <w:rPr>
                <w:b/>
                <w:bCs/>
                <w:sz w:val="20"/>
                <w:szCs w:val="20"/>
              </w:rPr>
              <w:t xml:space="preserve">Basic principles of inclusive education. </w:t>
            </w:r>
            <w:r w:rsidRPr="00B44E6D">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69D0AB03" w:rsidR="00A02A85" w:rsidRPr="00911426" w:rsidRDefault="00B727B9" w:rsidP="006D2FD7">
            <w:pPr>
              <w:jc w:val="both"/>
              <w:rPr>
                <w:i/>
                <w:iCs/>
                <w:sz w:val="20"/>
                <w:szCs w:val="20"/>
                <w:u w:val="single"/>
              </w:rPr>
            </w:pPr>
            <w:r>
              <w:rPr>
                <w:sz w:val="20"/>
                <w:szCs w:val="20"/>
              </w:rPr>
              <w:t xml:space="preserve">All students, especially those with disabilities, can receive counseling assistance by phone / e- </w:t>
            </w:r>
            <w:r w:rsidR="00A02A85" w:rsidRPr="00D21BFA">
              <w:rPr>
                <w:sz w:val="20"/>
                <w:szCs w:val="20"/>
                <w:lang w:val="en-US"/>
              </w:rPr>
              <w:t>mail</w:t>
            </w:r>
            <w:r w:rsidR="00A02A85" w:rsidRPr="00D21BFA">
              <w:rPr>
                <w:sz w:val="20"/>
                <w:szCs w:val="20"/>
              </w:rPr>
              <w:t xml:space="preserve"> </w:t>
            </w:r>
            <w:r w:rsidR="00911426" w:rsidRPr="00911426">
              <w:rPr>
                <w:color w:val="FF0000"/>
                <w:sz w:val="20"/>
                <w:szCs w:val="20"/>
                <w:u w:val="single"/>
                <w:lang w:val="en-US"/>
              </w:rPr>
              <w:t>e</w:t>
            </w:r>
            <w:r w:rsidR="00911426" w:rsidRPr="00911426">
              <w:rPr>
                <w:color w:val="FF0000"/>
                <w:sz w:val="20"/>
                <w:szCs w:val="20"/>
                <w:u w:val="single"/>
              </w:rPr>
              <w:t>nter</w:t>
            </w:r>
            <w:r w:rsidR="00911426" w:rsidRPr="00911426">
              <w:rPr>
                <w:sz w:val="20"/>
                <w:szCs w:val="20"/>
              </w:rPr>
              <w:t xml:space="preserve"> </w:t>
            </w:r>
            <w:r w:rsidR="00A02A85" w:rsidRPr="00D21BFA">
              <w:rPr>
                <w:i/>
                <w:iCs/>
                <w:color w:val="FF0000"/>
                <w:sz w:val="20"/>
                <w:szCs w:val="20"/>
                <w:u w:val="single"/>
              </w:rPr>
              <w:t>teacher's contacts</w:t>
            </w:r>
            <w:r w:rsidR="00A02A85" w:rsidRPr="00D21BFA">
              <w:rPr>
                <w:color w:val="FF0000"/>
                <w:sz w:val="20"/>
                <w:szCs w:val="20"/>
              </w:rPr>
              <w:t xml:space="preserve"> </w:t>
            </w:r>
            <w:r w:rsidR="00B2590C" w:rsidRPr="00B2590C">
              <w:rPr>
                <w:sz w:val="20"/>
                <w:szCs w:val="20"/>
                <w:lang w:val="kk-KZ"/>
              </w:rPr>
              <w:t>or</w:t>
            </w:r>
            <w:r w:rsidR="00B2590C">
              <w:rPr>
                <w:color w:val="FF0000"/>
                <w:sz w:val="20"/>
                <w:szCs w:val="20"/>
                <w:lang w:val="kk-KZ"/>
              </w:rPr>
              <w:t xml:space="preserve"> </w:t>
            </w:r>
            <w:r w:rsidR="00A02A85" w:rsidRPr="001347E4">
              <w:rPr>
                <w:iCs/>
                <w:sz w:val="20"/>
                <w:szCs w:val="20"/>
              </w:rPr>
              <w:t xml:space="preserve">via </w:t>
            </w:r>
            <w:r w:rsidR="001347E4">
              <w:rPr>
                <w:iCs/>
                <w:sz w:val="20"/>
                <w:szCs w:val="20"/>
                <w:lang w:val="kk-KZ"/>
              </w:rPr>
              <w:t xml:space="preserve">video link in </w:t>
            </w:r>
            <w:r w:rsidR="00A02A85" w:rsidRPr="001347E4">
              <w:rPr>
                <w:iCs/>
                <w:sz w:val="20"/>
                <w:szCs w:val="20"/>
                <w:lang w:val="en-US"/>
              </w:rPr>
              <w:t>MS</w:t>
            </w:r>
            <w:r w:rsidR="00A02A85" w:rsidRPr="001347E4">
              <w:rPr>
                <w:iCs/>
                <w:sz w:val="20"/>
                <w:szCs w:val="20"/>
              </w:rPr>
              <w:t xml:space="preserve"> </w:t>
            </w:r>
            <w:r w:rsidR="00A02A85" w:rsidRPr="001347E4">
              <w:rPr>
                <w:iCs/>
                <w:sz w:val="20"/>
                <w:szCs w:val="20"/>
                <w:lang w:val="en-US"/>
              </w:rPr>
              <w:t>Teams</w:t>
            </w:r>
            <w:r w:rsidR="00A02A85" w:rsidRPr="00B44E6D">
              <w:rPr>
                <w:i/>
                <w:sz w:val="20"/>
                <w:szCs w:val="20"/>
              </w:rPr>
              <w:t xml:space="preserve"> </w:t>
            </w:r>
            <w:r w:rsidR="00911426" w:rsidRPr="00911426">
              <w:rPr>
                <w:i/>
                <w:iCs/>
                <w:color w:val="FF0000"/>
                <w:sz w:val="20"/>
                <w:szCs w:val="20"/>
                <w:u w:val="single"/>
                <w:lang w:val="en-US"/>
              </w:rPr>
              <w:t>e</w:t>
            </w:r>
            <w:r w:rsidR="00911426" w:rsidRPr="00911426">
              <w:rPr>
                <w:i/>
                <w:iCs/>
                <w:color w:val="FF0000"/>
                <w:sz w:val="20"/>
                <w:szCs w:val="20"/>
                <w:u w:val="single"/>
              </w:rPr>
              <w:t xml:space="preserve">nter </w:t>
            </w:r>
            <w:r w:rsidR="00A02A85" w:rsidRPr="00911426">
              <w:rPr>
                <w:i/>
                <w:iCs/>
                <w:color w:val="FF0000"/>
                <w:sz w:val="20"/>
                <w:szCs w:val="20"/>
                <w:u w:val="single"/>
              </w:rPr>
              <w:t>a permanent link to the meeting.</w:t>
            </w:r>
          </w:p>
          <w:p w14:paraId="492D1CA8" w14:textId="0D95E416" w:rsidR="00A02A85" w:rsidRPr="00B5382C" w:rsidRDefault="00A02A85" w:rsidP="00B5382C">
            <w:pPr>
              <w:jc w:val="both"/>
              <w:rPr>
                <w:b/>
                <w:sz w:val="20"/>
                <w:szCs w:val="20"/>
              </w:rPr>
            </w:pPr>
            <w:r w:rsidRPr="00B44E6D">
              <w:rPr>
                <w:b/>
                <w:sz w:val="20"/>
                <w:szCs w:val="20"/>
              </w:rPr>
              <w:t>Integration</w:t>
            </w:r>
            <w:r w:rsidRPr="003F0CE9">
              <w:rPr>
                <w:b/>
                <w:sz w:val="20"/>
                <w:szCs w:val="20"/>
                <w:lang w:val="en-US"/>
              </w:rPr>
              <w:t xml:space="preserve"> </w:t>
            </w:r>
            <w:r w:rsidRPr="00B44E6D">
              <w:rPr>
                <w:b/>
                <w:sz w:val="20"/>
                <w:szCs w:val="20"/>
              </w:rPr>
              <w:t>MOO</w:t>
            </w:r>
            <w:r w:rsidRPr="00B44E6D">
              <w:rPr>
                <w:b/>
                <w:sz w:val="20"/>
                <w:szCs w:val="20"/>
                <w:lang w:val="en-US"/>
              </w:rPr>
              <w:t xml:space="preserve">C (massive open online course). </w:t>
            </w:r>
            <w:r w:rsidR="00C6051D">
              <w:rPr>
                <w:sz w:val="20"/>
                <w:szCs w:val="20"/>
              </w:rPr>
              <w:t xml:space="preserve">In the case of integrating </w:t>
            </w:r>
            <w:r w:rsidR="00C6051D" w:rsidRPr="001F5F52">
              <w:rPr>
                <w:bCs/>
                <w:sz w:val="20"/>
                <w:szCs w:val="20"/>
              </w:rPr>
              <w:t>M</w:t>
            </w:r>
            <w:r w:rsidR="00845971">
              <w:rPr>
                <w:bCs/>
                <w:sz w:val="20"/>
                <w:szCs w:val="20"/>
              </w:rPr>
              <w:t>O</w:t>
            </w:r>
            <w:r w:rsidR="00C6051D" w:rsidRPr="001F5F52">
              <w:rPr>
                <w:bCs/>
                <w:sz w:val="20"/>
                <w:szCs w:val="20"/>
              </w:rPr>
              <w:t>O</w:t>
            </w:r>
            <w:r w:rsidR="00C6051D" w:rsidRPr="001F5F52">
              <w:rPr>
                <w:bCs/>
                <w:sz w:val="20"/>
                <w:szCs w:val="20"/>
                <w:lang w:val="en-US"/>
              </w:rPr>
              <w:t xml:space="preserve">C </w:t>
            </w:r>
            <w:r w:rsidR="00C6051D" w:rsidRPr="00B44E6D">
              <w:rPr>
                <w:sz w:val="20"/>
                <w:szCs w:val="20"/>
              </w:rPr>
              <w:t xml:space="preserve">into the </w:t>
            </w:r>
            <w:r w:rsidR="009C5E58" w:rsidRPr="009C5E58">
              <w:rPr>
                <w:bCs/>
                <w:sz w:val="20"/>
                <w:szCs w:val="20"/>
                <w:lang w:val="en-US"/>
              </w:rPr>
              <w:t>course</w:t>
            </w:r>
            <w:r w:rsidR="00C6051D" w:rsidRPr="00B44E6D">
              <w:rPr>
                <w:sz w:val="20"/>
                <w:szCs w:val="20"/>
              </w:rPr>
              <w:t xml:space="preserve">, all students need to register for </w:t>
            </w:r>
            <w:r w:rsidRPr="00B44E6D">
              <w:rPr>
                <w:sz w:val="20"/>
                <w:szCs w:val="20"/>
              </w:rPr>
              <w:t>M</w:t>
            </w:r>
            <w:r w:rsidR="00845971">
              <w:rPr>
                <w:sz w:val="20"/>
                <w:szCs w:val="20"/>
              </w:rPr>
              <w:t>O</w:t>
            </w:r>
            <w:r w:rsidRPr="00B44E6D">
              <w:rPr>
                <w:sz w:val="20"/>
                <w:szCs w:val="20"/>
              </w:rPr>
              <w:t>O</w:t>
            </w:r>
            <w:r w:rsidRPr="00B44E6D">
              <w:rPr>
                <w:sz w:val="20"/>
                <w:szCs w:val="20"/>
                <w:lang w:val="en-US"/>
              </w:rPr>
              <w:t xml:space="preserve">C. The deadlines for passing </w:t>
            </w:r>
            <w:r w:rsidR="008D1CCF" w:rsidRPr="008D1CCF">
              <w:rPr>
                <w:bCs/>
                <w:sz w:val="20"/>
                <w:szCs w:val="20"/>
              </w:rPr>
              <w:t>M</w:t>
            </w:r>
            <w:r w:rsidR="00845971">
              <w:rPr>
                <w:bCs/>
                <w:sz w:val="20"/>
                <w:szCs w:val="20"/>
              </w:rPr>
              <w:t>O</w:t>
            </w:r>
            <w:r w:rsidR="008D1CCF" w:rsidRPr="008D1CCF">
              <w:rPr>
                <w:bCs/>
                <w:sz w:val="20"/>
                <w:szCs w:val="20"/>
              </w:rPr>
              <w:t>O</w:t>
            </w:r>
            <w:r w:rsidR="008D1CCF" w:rsidRPr="008D1CCF">
              <w:rPr>
                <w:bCs/>
                <w:sz w:val="20"/>
                <w:szCs w:val="20"/>
                <w:lang w:val="en-US"/>
              </w:rPr>
              <w:t xml:space="preserve">C </w:t>
            </w:r>
            <w:r w:rsidRPr="00B44E6D">
              <w:rPr>
                <w:sz w:val="20"/>
                <w:szCs w:val="20"/>
              </w:rPr>
              <w:t xml:space="preserve">modules </w:t>
            </w:r>
            <w:r w:rsidR="008D1CCF" w:rsidRPr="00B44E6D">
              <w:rPr>
                <w:sz w:val="20"/>
                <w:szCs w:val="20"/>
              </w:rPr>
              <w:t xml:space="preserve">must be strictly observed in accordance with the </w:t>
            </w:r>
            <w:r w:rsidR="002746C3" w:rsidRPr="002746C3">
              <w:rPr>
                <w:bCs/>
                <w:sz w:val="20"/>
                <w:szCs w:val="20"/>
                <w:lang w:val="en-US"/>
              </w:rPr>
              <w:t>course</w:t>
            </w:r>
            <w:r w:rsidR="008D1CCF" w:rsidRPr="002746C3">
              <w:rPr>
                <w:bCs/>
                <w:sz w:val="20"/>
                <w:szCs w:val="20"/>
              </w:rPr>
              <w:t xml:space="preserve"> </w:t>
            </w:r>
            <w:r w:rsidR="008D1CCF" w:rsidRPr="00B44E6D">
              <w:rPr>
                <w:sz w:val="20"/>
                <w:szCs w:val="20"/>
              </w:rPr>
              <w:t>study schedule.</w:t>
            </w:r>
            <w:r w:rsidRPr="00B44E6D">
              <w:rPr>
                <w:color w:val="FF0000"/>
                <w:sz w:val="20"/>
                <w:szCs w:val="20"/>
              </w:rPr>
              <w:t xml:space="preserve"> </w:t>
            </w:r>
          </w:p>
          <w:p w14:paraId="62B13C62" w14:textId="51EFD0D1" w:rsidR="007A68F5" w:rsidRPr="003F0CE9" w:rsidRDefault="00A02A85" w:rsidP="00ED38C7">
            <w:pPr>
              <w:jc w:val="both"/>
              <w:rPr>
                <w:sz w:val="20"/>
                <w:szCs w:val="20"/>
              </w:rPr>
            </w:pPr>
            <w:r w:rsidRPr="00B44E6D">
              <w:rPr>
                <w:b/>
                <w:sz w:val="20"/>
                <w:szCs w:val="20"/>
              </w:rPr>
              <w:t xml:space="preserve">ATTENTION! </w:t>
            </w:r>
            <w:r w:rsidRPr="00533E60">
              <w:rPr>
                <w:sz w:val="20"/>
                <w:szCs w:val="20"/>
              </w:rPr>
              <w:t>The deadline for each task is indicated in the calendar (schedule) for the implementation of the content of the course, as well as in the M</w:t>
            </w:r>
            <w:r w:rsidR="00845971" w:rsidRPr="00533E60">
              <w:rPr>
                <w:sz w:val="20"/>
                <w:szCs w:val="20"/>
              </w:rPr>
              <w:t>O</w:t>
            </w:r>
            <w:r w:rsidRPr="00533E60">
              <w:rPr>
                <w:sz w:val="20"/>
                <w:szCs w:val="20"/>
              </w:rPr>
              <w:t>O</w:t>
            </w:r>
            <w:r w:rsidRPr="00533E60">
              <w:rPr>
                <w:sz w:val="20"/>
                <w:szCs w:val="20"/>
                <w:lang w:val="en-US"/>
              </w:rPr>
              <w:t>C</w:t>
            </w:r>
            <w:r w:rsidRPr="00533E60">
              <w:rPr>
                <w:sz w:val="20"/>
                <w:szCs w:val="20"/>
              </w:rPr>
              <w:t>. Failure to meet deadlines results in loss of points.</w:t>
            </w:r>
          </w:p>
        </w:tc>
      </w:tr>
      <w:tr w:rsidR="006A6C8C" w:rsidRPr="003F2DC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2F2C36" w:rsidRDefault="00DE4C44" w:rsidP="002F2C36">
            <w:pPr>
              <w:jc w:val="center"/>
              <w:rPr>
                <w:b/>
                <w:bCs/>
                <w:sz w:val="20"/>
                <w:szCs w:val="20"/>
              </w:rPr>
            </w:pPr>
            <w:r w:rsidRPr="002F2C36">
              <w:rPr>
                <w:b/>
                <w:bCs/>
                <w:sz w:val="20"/>
                <w:szCs w:val="20"/>
              </w:rPr>
              <w:t>INFORMATION ABOUT TEACHING, LEARNING AND ASSESSMENT</w:t>
            </w:r>
          </w:p>
        </w:tc>
      </w:tr>
      <w:tr w:rsidR="00E06636" w:rsidRPr="003F2DC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115BC43" w14:textId="74BC3225" w:rsidR="00E06636" w:rsidRPr="009556BB" w:rsidRDefault="006A7FC8" w:rsidP="006A7FC8">
            <w:pPr>
              <w:jc w:val="both"/>
              <w:rPr>
                <w:b/>
                <w:bCs/>
                <w:sz w:val="16"/>
                <w:szCs w:val="16"/>
              </w:rPr>
            </w:pPr>
            <w:r w:rsidRPr="00C03EF1">
              <w:rPr>
                <w:b/>
                <w:bCs/>
                <w:sz w:val="16"/>
                <w:szCs w:val="16"/>
              </w:rPr>
              <w:t>Score-rating</w:t>
            </w:r>
            <w:r w:rsidR="009556BB">
              <w:rPr>
                <w:b/>
                <w:bCs/>
                <w:sz w:val="16"/>
                <w:szCs w:val="16"/>
              </w:rPr>
              <w:t xml:space="preserve"> </w:t>
            </w:r>
            <w:r w:rsidRPr="00C03EF1">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30BC696B" w14:textId="472FD515" w:rsidR="00E06636" w:rsidRPr="0034309A" w:rsidRDefault="00A471CF" w:rsidP="00594573">
            <w:pPr>
              <w:jc w:val="both"/>
              <w:rPr>
                <w:b/>
                <w:bCs/>
                <w:sz w:val="16"/>
                <w:szCs w:val="16"/>
              </w:rPr>
            </w:pPr>
            <w:r w:rsidRPr="0034309A">
              <w:rPr>
                <w:b/>
                <w:sz w:val="16"/>
                <w:szCs w:val="16"/>
              </w:rPr>
              <w:t>Assessment Methods</w:t>
            </w:r>
          </w:p>
        </w:tc>
      </w:tr>
      <w:tr w:rsidR="00384CD8" w:rsidRPr="003F2DC5" w14:paraId="766FD518" w14:textId="77777777" w:rsidTr="00BF096C">
        <w:trPr>
          <w:trHeight w:val="368"/>
        </w:trPr>
        <w:tc>
          <w:tcPr>
            <w:tcW w:w="851" w:type="dxa"/>
            <w:tcBorders>
              <w:top w:val="single" w:sz="4" w:space="0" w:color="000000"/>
              <w:left w:val="single" w:sz="4" w:space="0" w:color="000000"/>
              <w:right w:val="single" w:sz="4" w:space="0" w:color="000000"/>
            </w:tcBorders>
            <w:shd w:val="clear" w:color="auto" w:fill="auto"/>
          </w:tcPr>
          <w:p w14:paraId="2D03F043" w14:textId="08426B93" w:rsidR="00854136" w:rsidRPr="00854136" w:rsidRDefault="00384CD8" w:rsidP="00753B50">
            <w:pPr>
              <w:rPr>
                <w:b/>
                <w:bCs/>
                <w:sz w:val="16"/>
                <w:szCs w:val="16"/>
              </w:rPr>
            </w:pPr>
            <w:r w:rsidRPr="00C03EF1">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2945885C" w14:textId="77777777" w:rsidR="00384CD8" w:rsidRPr="00C03EF1" w:rsidRDefault="00384CD8" w:rsidP="00753B50">
            <w:pPr>
              <w:jc w:val="both"/>
              <w:rPr>
                <w:b/>
                <w:bCs/>
                <w:sz w:val="16"/>
                <w:szCs w:val="16"/>
              </w:rPr>
            </w:pPr>
            <w:r w:rsidRPr="00C03EF1">
              <w:rPr>
                <w:b/>
                <w:bCs/>
                <w:sz w:val="16"/>
                <w:szCs w:val="16"/>
              </w:rPr>
              <w:t>Digital</w:t>
            </w:r>
          </w:p>
          <w:p w14:paraId="352BAFE5" w14:textId="77777777" w:rsidR="00BE3F4E" w:rsidRDefault="00BE3F4E" w:rsidP="00753B50">
            <w:pPr>
              <w:rPr>
                <w:b/>
                <w:bCs/>
                <w:sz w:val="16"/>
                <w:szCs w:val="16"/>
              </w:rPr>
            </w:pPr>
            <w:r>
              <w:rPr>
                <w:b/>
                <w:bCs/>
                <w:sz w:val="16"/>
                <w:szCs w:val="16"/>
              </w:rPr>
              <w:t>equivalent</w:t>
            </w:r>
          </w:p>
          <w:p w14:paraId="0B250007" w14:textId="380E602D" w:rsidR="008939ED" w:rsidRPr="008053AD" w:rsidRDefault="008939ED" w:rsidP="00753B50">
            <w:pPr>
              <w:rPr>
                <w:b/>
                <w:bCs/>
                <w:sz w:val="16"/>
                <w:szCs w:val="16"/>
              </w:rPr>
            </w:pPr>
            <w:r>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77A74A3" w14:textId="77777777" w:rsidR="008939ED" w:rsidRDefault="00854136" w:rsidP="00753B50">
            <w:pPr>
              <w:rPr>
                <w:b/>
                <w:bCs/>
                <w:sz w:val="16"/>
                <w:szCs w:val="16"/>
              </w:rPr>
            </w:pPr>
            <w:r>
              <w:rPr>
                <w:b/>
                <w:bCs/>
                <w:sz w:val="16"/>
                <w:szCs w:val="16"/>
              </w:rPr>
              <w:t>points,</w:t>
            </w:r>
          </w:p>
          <w:p w14:paraId="257EBD2C" w14:textId="667311B0" w:rsidR="00384CD8" w:rsidRPr="00C03EF1" w:rsidRDefault="00384CD8" w:rsidP="00753B50">
            <w:pPr>
              <w:rPr>
                <w:sz w:val="16"/>
                <w:szCs w:val="16"/>
              </w:rPr>
            </w:pPr>
            <w:r w:rsidRPr="00C03EF1">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55C9886E" w14:textId="12A7F0CA" w:rsidR="00384CD8" w:rsidRPr="00C03EF1" w:rsidRDefault="00854136" w:rsidP="00753B50">
            <w:pPr>
              <w:rPr>
                <w:sz w:val="16"/>
                <w:szCs w:val="16"/>
              </w:rPr>
            </w:pPr>
            <w:r>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34309A" w:rsidRDefault="00384CD8" w:rsidP="002A6C44">
            <w:pPr>
              <w:jc w:val="both"/>
              <w:rPr>
                <w:sz w:val="16"/>
                <w:szCs w:val="16"/>
              </w:rPr>
            </w:pPr>
            <w:r w:rsidRPr="0034309A">
              <w:rPr>
                <w:b/>
                <w:sz w:val="16"/>
                <w:szCs w:val="16"/>
              </w:rPr>
              <w:t xml:space="preserve">Criteria-based assessment </w:t>
            </w:r>
            <w:r w:rsidRPr="002A6DD3">
              <w:rPr>
                <w:bCs/>
                <w:sz w:val="16"/>
                <w:szCs w:val="16"/>
              </w:rPr>
              <w:t xml:space="preserve">is </w:t>
            </w:r>
            <w:r w:rsidRPr="0034309A">
              <w:rPr>
                <w:sz w:val="16"/>
                <w:szCs w:val="16"/>
              </w:rPr>
              <w:t>the process of correlating actual learning outcomes with expected learning outcomes based on clearly defined criteria. Based on formative and summative assessment.</w:t>
            </w:r>
          </w:p>
          <w:p w14:paraId="2C87C24C" w14:textId="407C3C2C" w:rsidR="00D534C1" w:rsidRDefault="00384CD8" w:rsidP="004065C8">
            <w:pPr>
              <w:jc w:val="both"/>
              <w:rPr>
                <w:sz w:val="16"/>
                <w:szCs w:val="16"/>
              </w:rPr>
            </w:pPr>
            <w:r w:rsidRPr="0034309A">
              <w:rPr>
                <w:b/>
                <w:bCs/>
                <w:sz w:val="16"/>
                <w:szCs w:val="16"/>
              </w:rPr>
              <w:t xml:space="preserve">Formative assessment is </w:t>
            </w:r>
            <w:r w:rsidR="00E81CB3" w:rsidRPr="00820CCC">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Pr>
                <w:sz w:val="16"/>
                <w:szCs w:val="16"/>
              </w:rPr>
              <w:t>sro</w:t>
            </w:r>
            <w:r w:rsidR="00E81CB3" w:rsidRPr="00820CCC">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34309A" w:rsidRDefault="00384CD8" w:rsidP="004065C8">
            <w:pPr>
              <w:jc w:val="both"/>
              <w:rPr>
                <w:sz w:val="16"/>
                <w:szCs w:val="16"/>
              </w:rPr>
            </w:pPr>
            <w:r w:rsidRPr="0034309A">
              <w:rPr>
                <w:b/>
                <w:sz w:val="16"/>
                <w:szCs w:val="16"/>
              </w:rPr>
              <w:t xml:space="preserve">Summative assessment </w:t>
            </w:r>
            <w:r w:rsidR="009746F5" w:rsidRPr="008E79AA">
              <w:rPr>
                <w:bCs/>
                <w:sz w:val="16"/>
                <w:szCs w:val="16"/>
              </w:rPr>
              <w:t>-</w:t>
            </w:r>
            <w:r w:rsidR="009746F5">
              <w:rPr>
                <w:b/>
                <w:sz w:val="16"/>
                <w:szCs w:val="16"/>
              </w:rPr>
              <w:t xml:space="preserve"> </w:t>
            </w:r>
            <w:r w:rsidR="009746F5" w:rsidRPr="008E79AA">
              <w:rPr>
                <w:bCs/>
                <w:sz w:val="16"/>
                <w:szCs w:val="16"/>
              </w:rPr>
              <w:t xml:space="preserve">type of assessment, which is carried out upon completion of the study of the section in accordance with the program of the </w:t>
            </w:r>
            <w:r w:rsidR="00974B6A" w:rsidRPr="00974B6A">
              <w:rPr>
                <w:bCs/>
                <w:sz w:val="16"/>
                <w:szCs w:val="16"/>
                <w:lang w:val="en-US"/>
              </w:rPr>
              <w:t>course</w:t>
            </w:r>
            <w:r w:rsidR="009746F5" w:rsidRPr="00974B6A">
              <w:rPr>
                <w:bCs/>
                <w:sz w:val="16"/>
                <w:szCs w:val="16"/>
              </w:rPr>
              <w:t>.</w:t>
            </w:r>
            <w:r w:rsidRPr="0034309A">
              <w:rPr>
                <w:b/>
                <w:sz w:val="16"/>
                <w:szCs w:val="16"/>
              </w:rPr>
              <w:t xml:space="preserve"> </w:t>
            </w:r>
            <w:r w:rsidRPr="0034309A">
              <w:rPr>
                <w:bCs/>
                <w:sz w:val="16"/>
                <w:szCs w:val="16"/>
              </w:rPr>
              <w:t xml:space="preserve">Conducted 3-4 times per semester when performing </w:t>
            </w:r>
            <w:r w:rsidR="006C54BB">
              <w:rPr>
                <w:bCs/>
                <w:color w:val="FF0000"/>
                <w:sz w:val="16"/>
                <w:szCs w:val="16"/>
              </w:rPr>
              <w:t>IWS</w:t>
            </w:r>
            <w:r w:rsidRPr="0034309A">
              <w:rPr>
                <w:bCs/>
                <w:color w:val="FF0000"/>
                <w:sz w:val="16"/>
                <w:szCs w:val="16"/>
              </w:rPr>
              <w:t>.</w:t>
            </w:r>
            <w:r w:rsidRPr="0034309A">
              <w:rPr>
                <w:color w:val="FF0000"/>
                <w:sz w:val="16"/>
                <w:szCs w:val="16"/>
              </w:rPr>
              <w:t xml:space="preserve"> </w:t>
            </w:r>
            <w:r w:rsidRPr="0034309A">
              <w:rPr>
                <w:sz w:val="16"/>
                <w:szCs w:val="16"/>
              </w:rPr>
              <w:t xml:space="preserve">This is the assessment of mastering the expected learning outcomes in relation to the descriptors. Allows you to determine and fix the level of mastering the </w:t>
            </w:r>
            <w:r w:rsidR="00EB4295" w:rsidRPr="00974B6A">
              <w:rPr>
                <w:bCs/>
                <w:sz w:val="16"/>
                <w:szCs w:val="16"/>
                <w:lang w:val="en-US"/>
              </w:rPr>
              <w:t>course</w:t>
            </w:r>
            <w:r w:rsidRPr="0034309A">
              <w:rPr>
                <w:sz w:val="16"/>
                <w:szCs w:val="16"/>
              </w:rPr>
              <w:t xml:space="preserve"> for a certain period. Learning outcomes are evaluated.</w:t>
            </w:r>
          </w:p>
        </w:tc>
      </w:tr>
      <w:tr w:rsidR="000E3AA2" w:rsidRPr="003F2DC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C03EF1" w:rsidRDefault="000E3AA2" w:rsidP="00753B50">
            <w:pPr>
              <w:jc w:val="both"/>
              <w:rPr>
                <w:b/>
                <w:sz w:val="16"/>
                <w:szCs w:val="16"/>
                <w:highlight w:val="green"/>
              </w:rPr>
            </w:pPr>
            <w:r w:rsidRPr="00C03EF1">
              <w:rPr>
                <w:sz w:val="16"/>
                <w:szCs w:val="16"/>
                <w:lang w:val="en-US"/>
              </w:rPr>
              <w:t xml:space="preserve">4.0 </w:t>
            </w:r>
            <w:r w:rsidRPr="00C03EF1">
              <w:rPr>
                <w:sz w:val="16"/>
                <w:szCs w:val="16"/>
              </w:rPr>
              <w:t>_</w:t>
            </w:r>
          </w:p>
        </w:tc>
        <w:tc>
          <w:tcPr>
            <w:tcW w:w="1134" w:type="dxa"/>
            <w:tcBorders>
              <w:left w:val="single" w:sz="4" w:space="0" w:color="000000"/>
              <w:right w:val="single" w:sz="4" w:space="0" w:color="000000"/>
            </w:tcBorders>
          </w:tcPr>
          <w:p w14:paraId="5C53D05B" w14:textId="77FD1ED1" w:rsidR="000E3AA2" w:rsidRPr="00C03EF1" w:rsidRDefault="000E3AA2" w:rsidP="00753B50">
            <w:pPr>
              <w:jc w:val="both"/>
              <w:rPr>
                <w:b/>
                <w:sz w:val="16"/>
                <w:szCs w:val="16"/>
                <w:highlight w:val="green"/>
              </w:rPr>
            </w:pPr>
            <w:r w:rsidRPr="00C03EF1">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C03EF1" w:rsidRDefault="000E3AA2" w:rsidP="00753B50">
            <w:pPr>
              <w:jc w:val="both"/>
              <w:rPr>
                <w:b/>
                <w:sz w:val="16"/>
                <w:szCs w:val="16"/>
                <w:highlight w:val="green"/>
              </w:rPr>
            </w:pPr>
            <w:r w:rsidRPr="00C03EF1">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2A6C44" w:rsidRDefault="000E3AA2" w:rsidP="00753B50">
            <w:pPr>
              <w:jc w:val="both"/>
              <w:rPr>
                <w:sz w:val="16"/>
                <w:szCs w:val="16"/>
                <w:highlight w:val="green"/>
              </w:rPr>
            </w:pPr>
          </w:p>
        </w:tc>
      </w:tr>
      <w:tr w:rsidR="000E3AA2" w:rsidRPr="003F2DC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C03EF1" w:rsidRDefault="000E3AA2" w:rsidP="00753B50">
            <w:pPr>
              <w:jc w:val="both"/>
              <w:rPr>
                <w:b/>
                <w:sz w:val="16"/>
                <w:szCs w:val="16"/>
                <w:highlight w:val="green"/>
              </w:rPr>
            </w:pPr>
            <w:r w:rsidRPr="00C03EF1">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C03EF1" w:rsidRDefault="000E3AA2" w:rsidP="00753B50">
            <w:pPr>
              <w:jc w:val="both"/>
              <w:rPr>
                <w:b/>
                <w:sz w:val="16"/>
                <w:szCs w:val="16"/>
                <w:highlight w:val="green"/>
              </w:rPr>
            </w:pPr>
            <w:r w:rsidRPr="00C03EF1">
              <w:rPr>
                <w:sz w:val="16"/>
                <w:szCs w:val="16"/>
              </w:rPr>
              <w:t>3.67</w:t>
            </w:r>
          </w:p>
        </w:tc>
        <w:tc>
          <w:tcPr>
            <w:tcW w:w="1134" w:type="dxa"/>
            <w:tcBorders>
              <w:left w:val="single" w:sz="4" w:space="0" w:color="000000"/>
              <w:right w:val="single" w:sz="4" w:space="0" w:color="000000"/>
            </w:tcBorders>
          </w:tcPr>
          <w:p w14:paraId="4AC6FF38" w14:textId="1D57168D" w:rsidR="000E3AA2" w:rsidRPr="00C03EF1" w:rsidRDefault="000E3AA2" w:rsidP="00753B50">
            <w:pPr>
              <w:jc w:val="both"/>
              <w:rPr>
                <w:b/>
                <w:sz w:val="16"/>
                <w:szCs w:val="16"/>
                <w:highlight w:val="green"/>
              </w:rPr>
            </w:pPr>
            <w:r w:rsidRPr="00C03EF1">
              <w:rPr>
                <w:sz w:val="16"/>
                <w:szCs w:val="16"/>
              </w:rPr>
              <w:t>90-94</w:t>
            </w:r>
          </w:p>
        </w:tc>
        <w:tc>
          <w:tcPr>
            <w:tcW w:w="1985" w:type="dxa"/>
            <w:vMerge/>
            <w:tcBorders>
              <w:left w:val="single" w:sz="4" w:space="0" w:color="000000"/>
              <w:right w:val="single" w:sz="4" w:space="0" w:color="000000"/>
            </w:tcBorders>
          </w:tcPr>
          <w:p w14:paraId="48FE6EDE" w14:textId="2918793F" w:rsidR="000E3AA2" w:rsidRPr="00C03EF1" w:rsidRDefault="000E3AA2" w:rsidP="00753B50">
            <w:pPr>
              <w:jc w:val="both"/>
              <w:rPr>
                <w:b/>
                <w:sz w:val="16"/>
                <w:szCs w:val="16"/>
                <w:highlight w:val="green"/>
              </w:rPr>
            </w:pPr>
          </w:p>
        </w:tc>
        <w:tc>
          <w:tcPr>
            <w:tcW w:w="5386" w:type="dxa"/>
            <w:gridSpan w:val="2"/>
            <w:vMerge/>
            <w:tcBorders>
              <w:left w:val="single" w:sz="4" w:space="0" w:color="000000"/>
              <w:right w:val="single" w:sz="4" w:space="0" w:color="000000"/>
            </w:tcBorders>
          </w:tcPr>
          <w:p w14:paraId="63F014EF" w14:textId="2C8C2F7F" w:rsidR="000E3AA2" w:rsidRPr="002A6C44" w:rsidRDefault="000E3AA2" w:rsidP="00753B50">
            <w:pPr>
              <w:jc w:val="both"/>
              <w:rPr>
                <w:sz w:val="16"/>
                <w:szCs w:val="16"/>
                <w:highlight w:val="green"/>
              </w:rPr>
            </w:pPr>
          </w:p>
        </w:tc>
      </w:tr>
      <w:tr w:rsidR="000E3AA2" w:rsidRPr="003F2DC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C03EF1" w:rsidRDefault="000E3AA2" w:rsidP="00753B50">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C03EF1" w:rsidRDefault="000E3AA2" w:rsidP="00753B50">
            <w:pPr>
              <w:jc w:val="both"/>
              <w:rPr>
                <w:b/>
                <w:sz w:val="16"/>
                <w:szCs w:val="16"/>
                <w:highlight w:val="green"/>
              </w:rPr>
            </w:pPr>
            <w:r w:rsidRPr="00C03EF1">
              <w:rPr>
                <w:sz w:val="16"/>
                <w:szCs w:val="16"/>
              </w:rPr>
              <w:t>3.33</w:t>
            </w:r>
          </w:p>
        </w:tc>
        <w:tc>
          <w:tcPr>
            <w:tcW w:w="1134" w:type="dxa"/>
            <w:tcBorders>
              <w:left w:val="single" w:sz="4" w:space="0" w:color="000000"/>
              <w:right w:val="single" w:sz="4" w:space="0" w:color="000000"/>
            </w:tcBorders>
          </w:tcPr>
          <w:p w14:paraId="6DF3EAA4" w14:textId="406E5336" w:rsidR="000E3AA2" w:rsidRPr="00C03EF1" w:rsidRDefault="000E3AA2" w:rsidP="00753B50">
            <w:pPr>
              <w:jc w:val="both"/>
              <w:rPr>
                <w:b/>
                <w:sz w:val="16"/>
                <w:szCs w:val="16"/>
                <w:highlight w:val="green"/>
              </w:rPr>
            </w:pPr>
            <w:r w:rsidRPr="00C03EF1">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C03EF1" w:rsidRDefault="000E3AA2" w:rsidP="00753B50">
            <w:pPr>
              <w:jc w:val="both"/>
              <w:rPr>
                <w:b/>
                <w:sz w:val="16"/>
                <w:szCs w:val="16"/>
                <w:highlight w:val="green"/>
              </w:rPr>
            </w:pPr>
            <w:r w:rsidRPr="00C03EF1">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A74824" w:rsidRDefault="000E3AA2" w:rsidP="00753B50">
            <w:pPr>
              <w:jc w:val="both"/>
              <w:rPr>
                <w:sz w:val="16"/>
                <w:szCs w:val="16"/>
              </w:rPr>
            </w:pPr>
          </w:p>
        </w:tc>
      </w:tr>
      <w:tr w:rsidR="000E3AA2" w:rsidRPr="003F2DC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C03EF1" w:rsidRDefault="000E3AA2" w:rsidP="00D36E98">
            <w:pPr>
              <w:jc w:val="both"/>
              <w:rPr>
                <w:b/>
                <w:sz w:val="16"/>
                <w:szCs w:val="16"/>
                <w:highlight w:val="green"/>
              </w:rPr>
            </w:pPr>
            <w:r w:rsidRPr="00C03EF1">
              <w:rPr>
                <w:sz w:val="16"/>
                <w:szCs w:val="16"/>
              </w:rPr>
              <w:t>3.0</w:t>
            </w:r>
          </w:p>
        </w:tc>
        <w:tc>
          <w:tcPr>
            <w:tcW w:w="1134" w:type="dxa"/>
            <w:tcBorders>
              <w:left w:val="single" w:sz="4" w:space="0" w:color="000000"/>
              <w:right w:val="single" w:sz="4" w:space="0" w:color="000000"/>
            </w:tcBorders>
          </w:tcPr>
          <w:p w14:paraId="1B528ED7" w14:textId="768CA097" w:rsidR="000E3AA2" w:rsidRPr="00C03EF1" w:rsidRDefault="000E3AA2" w:rsidP="00D36E98">
            <w:pPr>
              <w:jc w:val="both"/>
              <w:rPr>
                <w:b/>
                <w:sz w:val="16"/>
                <w:szCs w:val="16"/>
                <w:highlight w:val="green"/>
              </w:rPr>
            </w:pPr>
            <w:r w:rsidRPr="00C03EF1">
              <w:rPr>
                <w:sz w:val="16"/>
                <w:szCs w:val="16"/>
              </w:rPr>
              <w:t>80-84</w:t>
            </w:r>
          </w:p>
        </w:tc>
        <w:tc>
          <w:tcPr>
            <w:tcW w:w="1985" w:type="dxa"/>
            <w:vMerge/>
            <w:tcBorders>
              <w:left w:val="single" w:sz="4" w:space="0" w:color="000000"/>
              <w:right w:val="single" w:sz="4" w:space="0" w:color="000000"/>
            </w:tcBorders>
          </w:tcPr>
          <w:p w14:paraId="0E064A2B" w14:textId="5DD1E2C7"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5F834E10" w14:textId="77777777" w:rsidR="000E3AA2" w:rsidRDefault="00EE0F16" w:rsidP="00D36E98">
            <w:pPr>
              <w:jc w:val="both"/>
              <w:rPr>
                <w:b/>
                <w:sz w:val="16"/>
                <w:szCs w:val="16"/>
              </w:rPr>
            </w:pPr>
            <w:r>
              <w:rPr>
                <w:b/>
                <w:sz w:val="16"/>
                <w:szCs w:val="16"/>
              </w:rPr>
              <w:t>Formative and summative assessment</w:t>
            </w:r>
          </w:p>
          <w:p w14:paraId="56FD8E95" w14:textId="3CBBB5AD" w:rsidR="00B8693A" w:rsidRPr="00D36E98" w:rsidRDefault="00B8693A" w:rsidP="00D36E98">
            <w:pPr>
              <w:jc w:val="both"/>
              <w:rPr>
                <w:sz w:val="16"/>
                <w:szCs w:val="16"/>
              </w:rPr>
            </w:pPr>
            <w:r w:rsidRPr="00B8693A">
              <w:rPr>
                <w:color w:val="FF0000"/>
                <w:sz w:val="16"/>
                <w:szCs w:val="16"/>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501FE1C1" w14:textId="480912D3" w:rsidR="000E3AA2" w:rsidRDefault="000E3AA2" w:rsidP="00D36E98">
            <w:pPr>
              <w:jc w:val="both"/>
              <w:rPr>
                <w:b/>
                <w:bCs/>
                <w:sz w:val="16"/>
                <w:szCs w:val="16"/>
              </w:rPr>
            </w:pPr>
            <w:r w:rsidRPr="00F553C1">
              <w:rPr>
                <w:b/>
                <w:bCs/>
                <w:sz w:val="16"/>
                <w:szCs w:val="16"/>
              </w:rPr>
              <w:t>Points % content</w:t>
            </w:r>
          </w:p>
          <w:p w14:paraId="4EEB60A3" w14:textId="102DEA67" w:rsidR="00D33690" w:rsidRDefault="00B8693A" w:rsidP="006F58D2">
            <w:pPr>
              <w:rPr>
                <w:color w:val="FF0000"/>
                <w:sz w:val="16"/>
                <w:szCs w:val="16"/>
              </w:rPr>
            </w:pPr>
            <w:r w:rsidRPr="00B8693A">
              <w:rPr>
                <w:color w:val="FF0000"/>
                <w:sz w:val="16"/>
                <w:szCs w:val="16"/>
              </w:rPr>
              <w:t>The teacher enters his score into points in accordance with the calendar (schedule).</w:t>
            </w:r>
          </w:p>
          <w:p w14:paraId="37DA863D" w14:textId="77777777" w:rsidR="006F58D2" w:rsidRPr="00062B20" w:rsidRDefault="00D33690" w:rsidP="006F58D2">
            <w:pPr>
              <w:rPr>
                <w:color w:val="FF0000"/>
                <w:sz w:val="16"/>
                <w:szCs w:val="16"/>
                <w:u w:val="single"/>
              </w:rPr>
            </w:pPr>
            <w:r w:rsidRPr="00062B20">
              <w:rPr>
                <w:color w:val="FF0000"/>
                <w:sz w:val="16"/>
                <w:szCs w:val="16"/>
                <w:u w:val="single"/>
              </w:rPr>
              <w:t>The exam does not change</w:t>
            </w:r>
          </w:p>
          <w:p w14:paraId="22581962" w14:textId="35964758" w:rsidR="00B8693A" w:rsidRPr="00F553C1" w:rsidRDefault="00D33690" w:rsidP="006F58D2">
            <w:pPr>
              <w:rPr>
                <w:b/>
                <w:bCs/>
                <w:sz w:val="16"/>
                <w:szCs w:val="16"/>
              </w:rPr>
            </w:pPr>
            <w:r w:rsidRPr="00062B20">
              <w:rPr>
                <w:color w:val="FF0000"/>
                <w:sz w:val="16"/>
                <w:szCs w:val="16"/>
                <w:u w:val="single"/>
              </w:rPr>
              <w:t xml:space="preserve">and the final score in the </w:t>
            </w:r>
            <w:r w:rsidR="00EB4295" w:rsidRPr="008C180E">
              <w:rPr>
                <w:bCs/>
                <w:color w:val="FF0000"/>
                <w:sz w:val="16"/>
                <w:szCs w:val="16"/>
                <w:u w:val="single"/>
                <w:lang w:val="en-US"/>
              </w:rPr>
              <w:t>course</w:t>
            </w:r>
            <w:r w:rsidR="00EB4295" w:rsidRPr="008C180E">
              <w:rPr>
                <w:bCs/>
                <w:color w:val="FF0000"/>
                <w:sz w:val="16"/>
                <w:szCs w:val="16"/>
                <w:u w:val="single"/>
              </w:rPr>
              <w:t>.</w:t>
            </w:r>
          </w:p>
        </w:tc>
      </w:tr>
      <w:tr w:rsidR="000E3AA2" w:rsidRPr="003F2DC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C03EF1" w:rsidRDefault="000E3AA2" w:rsidP="00D36E98">
            <w:pPr>
              <w:jc w:val="both"/>
              <w:rPr>
                <w:b/>
                <w:sz w:val="16"/>
                <w:szCs w:val="16"/>
                <w:highlight w:val="green"/>
              </w:rPr>
            </w:pPr>
            <w:r w:rsidRPr="00C03EF1">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C03EF1" w:rsidRDefault="000E3AA2" w:rsidP="00D36E98">
            <w:pPr>
              <w:jc w:val="both"/>
              <w:rPr>
                <w:b/>
                <w:sz w:val="16"/>
                <w:szCs w:val="16"/>
                <w:highlight w:val="green"/>
              </w:rPr>
            </w:pPr>
            <w:r w:rsidRPr="00C03EF1">
              <w:rPr>
                <w:sz w:val="16"/>
                <w:szCs w:val="16"/>
              </w:rPr>
              <w:t>2.67</w:t>
            </w:r>
          </w:p>
        </w:tc>
        <w:tc>
          <w:tcPr>
            <w:tcW w:w="1134" w:type="dxa"/>
            <w:tcBorders>
              <w:left w:val="single" w:sz="4" w:space="0" w:color="000000"/>
              <w:right w:val="single" w:sz="4" w:space="0" w:color="000000"/>
            </w:tcBorders>
          </w:tcPr>
          <w:p w14:paraId="00E723BF" w14:textId="487539C5" w:rsidR="000E3AA2" w:rsidRPr="00C03EF1" w:rsidRDefault="000E3AA2" w:rsidP="00D36E98">
            <w:pPr>
              <w:jc w:val="both"/>
              <w:rPr>
                <w:b/>
                <w:sz w:val="16"/>
                <w:szCs w:val="16"/>
                <w:highlight w:val="green"/>
              </w:rPr>
            </w:pPr>
            <w:r w:rsidRPr="00C03EF1">
              <w:rPr>
                <w:sz w:val="16"/>
                <w:szCs w:val="16"/>
              </w:rPr>
              <w:t>75-79</w:t>
            </w:r>
          </w:p>
        </w:tc>
        <w:tc>
          <w:tcPr>
            <w:tcW w:w="1985" w:type="dxa"/>
            <w:vMerge/>
            <w:tcBorders>
              <w:left w:val="single" w:sz="4" w:space="0" w:color="000000"/>
              <w:right w:val="single" w:sz="4" w:space="0" w:color="000000"/>
            </w:tcBorders>
          </w:tcPr>
          <w:p w14:paraId="2DF381D3" w14:textId="45C2D34B"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86D4AE6" w14:textId="04D4BCA0" w:rsidR="000E3AA2" w:rsidRPr="00D36E98" w:rsidRDefault="000E3AA2" w:rsidP="00D36E98">
            <w:pPr>
              <w:jc w:val="both"/>
              <w:rPr>
                <w:sz w:val="16"/>
                <w:szCs w:val="16"/>
              </w:rPr>
            </w:pPr>
            <w:r w:rsidRPr="00D36E98">
              <w:rPr>
                <w:sz w:val="16"/>
                <w:szCs w:val="16"/>
              </w:rPr>
              <w:t>Activity at lectures</w:t>
            </w:r>
          </w:p>
        </w:tc>
        <w:tc>
          <w:tcPr>
            <w:tcW w:w="2268" w:type="dxa"/>
            <w:tcBorders>
              <w:left w:val="single" w:sz="4" w:space="0" w:color="000000"/>
              <w:right w:val="single" w:sz="4" w:space="0" w:color="000000"/>
            </w:tcBorders>
          </w:tcPr>
          <w:p w14:paraId="71C85890" w14:textId="0419DFC3" w:rsidR="000E3AA2" w:rsidRPr="009563F1" w:rsidRDefault="00EC2901" w:rsidP="00D36E98">
            <w:pPr>
              <w:jc w:val="both"/>
              <w:rPr>
                <w:color w:val="FF0000"/>
                <w:sz w:val="16"/>
                <w:szCs w:val="16"/>
              </w:rPr>
            </w:pPr>
            <w:r w:rsidRPr="009563F1">
              <w:rPr>
                <w:color w:val="FF0000"/>
                <w:sz w:val="16"/>
                <w:szCs w:val="16"/>
              </w:rPr>
              <w:t>5</w:t>
            </w:r>
          </w:p>
        </w:tc>
      </w:tr>
      <w:tr w:rsidR="000E3AA2" w:rsidRPr="003F2DC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C03EF1" w:rsidRDefault="000E3AA2" w:rsidP="00D36E98">
            <w:pPr>
              <w:jc w:val="both"/>
              <w:rPr>
                <w:b/>
                <w:sz w:val="16"/>
                <w:szCs w:val="16"/>
                <w:highlight w:val="green"/>
              </w:rPr>
            </w:pPr>
            <w:r w:rsidRPr="00C03EF1">
              <w:rPr>
                <w:sz w:val="16"/>
                <w:szCs w:val="16"/>
              </w:rPr>
              <w:t>2.33</w:t>
            </w:r>
          </w:p>
        </w:tc>
        <w:tc>
          <w:tcPr>
            <w:tcW w:w="1134" w:type="dxa"/>
            <w:tcBorders>
              <w:left w:val="single" w:sz="4" w:space="0" w:color="000000"/>
              <w:right w:val="single" w:sz="4" w:space="0" w:color="000000"/>
            </w:tcBorders>
          </w:tcPr>
          <w:p w14:paraId="5035F675" w14:textId="5800FFC0" w:rsidR="000E3AA2" w:rsidRPr="00C03EF1" w:rsidRDefault="000E3AA2" w:rsidP="00D36E98">
            <w:pPr>
              <w:jc w:val="both"/>
              <w:rPr>
                <w:b/>
                <w:sz w:val="16"/>
                <w:szCs w:val="16"/>
                <w:highlight w:val="green"/>
              </w:rPr>
            </w:pPr>
            <w:r w:rsidRPr="00C03EF1">
              <w:rPr>
                <w:sz w:val="16"/>
                <w:szCs w:val="16"/>
              </w:rPr>
              <w:t>70-74</w:t>
            </w:r>
          </w:p>
        </w:tc>
        <w:tc>
          <w:tcPr>
            <w:tcW w:w="1985" w:type="dxa"/>
            <w:vMerge/>
            <w:tcBorders>
              <w:left w:val="single" w:sz="4" w:space="0" w:color="000000"/>
              <w:right w:val="single" w:sz="4" w:space="0" w:color="000000"/>
            </w:tcBorders>
          </w:tcPr>
          <w:p w14:paraId="727C658B" w14:textId="1335D862"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469E3873" w14:textId="7054EF68" w:rsidR="000E3AA2" w:rsidRPr="00D36E98" w:rsidRDefault="000E3AA2" w:rsidP="00D36E98">
            <w:pPr>
              <w:jc w:val="both"/>
              <w:rPr>
                <w:sz w:val="16"/>
                <w:szCs w:val="16"/>
              </w:rPr>
            </w:pPr>
            <w:r w:rsidRPr="00D36E98">
              <w:rPr>
                <w:sz w:val="16"/>
                <w:szCs w:val="16"/>
              </w:rPr>
              <w:t>Work in practical classes</w:t>
            </w:r>
          </w:p>
        </w:tc>
        <w:tc>
          <w:tcPr>
            <w:tcW w:w="2268" w:type="dxa"/>
            <w:tcBorders>
              <w:left w:val="single" w:sz="4" w:space="0" w:color="000000"/>
              <w:right w:val="single" w:sz="4" w:space="0" w:color="000000"/>
            </w:tcBorders>
          </w:tcPr>
          <w:p w14:paraId="29508CAB" w14:textId="710C855A" w:rsidR="000E3AA2" w:rsidRPr="009C29E7" w:rsidRDefault="009C29E7" w:rsidP="00D36E98">
            <w:pPr>
              <w:jc w:val="both"/>
              <w:rPr>
                <w:color w:val="FF0000"/>
                <w:sz w:val="16"/>
                <w:szCs w:val="16"/>
                <w:lang w:val="kk-KZ"/>
              </w:rPr>
            </w:pPr>
            <w:r>
              <w:rPr>
                <w:color w:val="FF0000"/>
                <w:sz w:val="16"/>
                <w:szCs w:val="16"/>
                <w:lang w:val="kk-KZ"/>
              </w:rPr>
              <w:t>20</w:t>
            </w:r>
          </w:p>
        </w:tc>
      </w:tr>
      <w:tr w:rsidR="000E3AA2" w:rsidRPr="003F2DC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C03EF1" w:rsidRDefault="000E3AA2" w:rsidP="00D36E98">
            <w:pPr>
              <w:jc w:val="both"/>
              <w:rPr>
                <w:b/>
                <w:sz w:val="16"/>
                <w:szCs w:val="16"/>
                <w:highlight w:val="green"/>
              </w:rPr>
            </w:pPr>
            <w:r w:rsidRPr="00C03EF1">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C03EF1" w:rsidRDefault="000E3AA2" w:rsidP="00D36E98">
            <w:pPr>
              <w:jc w:val="both"/>
              <w:rPr>
                <w:b/>
                <w:sz w:val="16"/>
                <w:szCs w:val="16"/>
                <w:highlight w:val="green"/>
              </w:rPr>
            </w:pPr>
            <w:r w:rsidRPr="00C03EF1">
              <w:rPr>
                <w:sz w:val="16"/>
                <w:szCs w:val="16"/>
              </w:rPr>
              <w:t>2.0</w:t>
            </w:r>
          </w:p>
        </w:tc>
        <w:tc>
          <w:tcPr>
            <w:tcW w:w="1134" w:type="dxa"/>
            <w:tcBorders>
              <w:left w:val="single" w:sz="4" w:space="0" w:color="000000"/>
              <w:right w:val="single" w:sz="4" w:space="0" w:color="000000"/>
            </w:tcBorders>
          </w:tcPr>
          <w:p w14:paraId="4A74E75B" w14:textId="59DD6D7C" w:rsidR="000E3AA2" w:rsidRPr="00C03EF1" w:rsidRDefault="000E3AA2" w:rsidP="00D36E98">
            <w:pPr>
              <w:jc w:val="both"/>
              <w:rPr>
                <w:b/>
                <w:sz w:val="16"/>
                <w:szCs w:val="16"/>
                <w:highlight w:val="green"/>
              </w:rPr>
            </w:pPr>
            <w:r w:rsidRPr="00C03EF1">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C03EF1" w:rsidRDefault="000E3AA2" w:rsidP="00D36E98">
            <w:pPr>
              <w:jc w:val="both"/>
              <w:rPr>
                <w:b/>
                <w:sz w:val="16"/>
                <w:szCs w:val="16"/>
                <w:highlight w:val="green"/>
              </w:rPr>
            </w:pPr>
            <w:r w:rsidRPr="00C03EF1">
              <w:rPr>
                <w:sz w:val="16"/>
                <w:szCs w:val="16"/>
              </w:rPr>
              <w:t>Satisfactorily</w:t>
            </w:r>
          </w:p>
        </w:tc>
        <w:tc>
          <w:tcPr>
            <w:tcW w:w="3118" w:type="dxa"/>
            <w:tcBorders>
              <w:left w:val="single" w:sz="4" w:space="0" w:color="000000"/>
              <w:right w:val="single" w:sz="4" w:space="0" w:color="000000"/>
            </w:tcBorders>
          </w:tcPr>
          <w:p w14:paraId="04AC8720" w14:textId="05716C36" w:rsidR="000E3AA2" w:rsidRPr="00D36E98" w:rsidRDefault="000E3AA2" w:rsidP="00D36E98">
            <w:pPr>
              <w:jc w:val="both"/>
              <w:rPr>
                <w:sz w:val="16"/>
                <w:szCs w:val="16"/>
              </w:rPr>
            </w:pPr>
            <w:r w:rsidRPr="00D36E98">
              <w:rPr>
                <w:sz w:val="16"/>
                <w:szCs w:val="16"/>
              </w:rPr>
              <w:t>Independent work</w:t>
            </w:r>
          </w:p>
        </w:tc>
        <w:tc>
          <w:tcPr>
            <w:tcW w:w="2268" w:type="dxa"/>
            <w:tcBorders>
              <w:left w:val="single" w:sz="4" w:space="0" w:color="000000"/>
              <w:right w:val="single" w:sz="4" w:space="0" w:color="000000"/>
            </w:tcBorders>
          </w:tcPr>
          <w:p w14:paraId="5675D2F4" w14:textId="7BEF3ED4" w:rsidR="000E3AA2" w:rsidRPr="009C29E7" w:rsidRDefault="00752D2A" w:rsidP="00D36E98">
            <w:pPr>
              <w:jc w:val="both"/>
              <w:rPr>
                <w:color w:val="FF0000"/>
                <w:sz w:val="16"/>
                <w:szCs w:val="16"/>
                <w:lang w:val="kk-KZ"/>
              </w:rPr>
            </w:pPr>
            <w:r w:rsidRPr="009563F1">
              <w:rPr>
                <w:color w:val="FF0000"/>
                <w:sz w:val="16"/>
                <w:szCs w:val="16"/>
              </w:rPr>
              <w:t>25</w:t>
            </w:r>
          </w:p>
        </w:tc>
      </w:tr>
      <w:tr w:rsidR="000E3AA2" w:rsidRPr="003F2DC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C03EF1" w:rsidRDefault="000E3AA2" w:rsidP="00D36E98">
            <w:pPr>
              <w:jc w:val="both"/>
              <w:rPr>
                <w:b/>
                <w:sz w:val="16"/>
                <w:szCs w:val="16"/>
                <w:highlight w:val="green"/>
              </w:rPr>
            </w:pPr>
            <w:r w:rsidRPr="00C03EF1">
              <w:rPr>
                <w:sz w:val="16"/>
                <w:szCs w:val="16"/>
                <w:lang w:val="en-US"/>
              </w:rPr>
              <w:lastRenderedPageBreak/>
              <w:t>C-</w:t>
            </w:r>
          </w:p>
        </w:tc>
        <w:tc>
          <w:tcPr>
            <w:tcW w:w="1134" w:type="dxa"/>
            <w:gridSpan w:val="2"/>
            <w:tcBorders>
              <w:left w:val="single" w:sz="4" w:space="0" w:color="000000"/>
              <w:right w:val="single" w:sz="4" w:space="0" w:color="000000"/>
            </w:tcBorders>
          </w:tcPr>
          <w:p w14:paraId="0A8CFC86" w14:textId="7C77D32B" w:rsidR="000E3AA2" w:rsidRPr="00C03EF1" w:rsidRDefault="000E3AA2" w:rsidP="00D36E98">
            <w:pPr>
              <w:jc w:val="both"/>
              <w:rPr>
                <w:b/>
                <w:sz w:val="16"/>
                <w:szCs w:val="16"/>
                <w:highlight w:val="green"/>
              </w:rPr>
            </w:pPr>
            <w:r w:rsidRPr="00C03EF1">
              <w:rPr>
                <w:sz w:val="16"/>
                <w:szCs w:val="16"/>
              </w:rPr>
              <w:t>1.67</w:t>
            </w:r>
          </w:p>
        </w:tc>
        <w:tc>
          <w:tcPr>
            <w:tcW w:w="1134" w:type="dxa"/>
            <w:tcBorders>
              <w:left w:val="single" w:sz="4" w:space="0" w:color="000000"/>
              <w:right w:val="single" w:sz="4" w:space="0" w:color="000000"/>
            </w:tcBorders>
          </w:tcPr>
          <w:p w14:paraId="5DC06743" w14:textId="1BED014C" w:rsidR="000E3AA2" w:rsidRPr="00C03EF1" w:rsidRDefault="000E3AA2" w:rsidP="00D36E98">
            <w:pPr>
              <w:jc w:val="both"/>
              <w:rPr>
                <w:b/>
                <w:sz w:val="16"/>
                <w:szCs w:val="16"/>
                <w:highlight w:val="green"/>
              </w:rPr>
            </w:pPr>
            <w:r w:rsidRPr="00C03EF1">
              <w:rPr>
                <w:sz w:val="16"/>
                <w:szCs w:val="16"/>
              </w:rPr>
              <w:t>60-64</w:t>
            </w:r>
          </w:p>
        </w:tc>
        <w:tc>
          <w:tcPr>
            <w:tcW w:w="1985" w:type="dxa"/>
            <w:vMerge/>
            <w:tcBorders>
              <w:left w:val="single" w:sz="4" w:space="0" w:color="000000"/>
              <w:right w:val="single" w:sz="4" w:space="0" w:color="000000"/>
            </w:tcBorders>
          </w:tcPr>
          <w:p w14:paraId="5EE77E04" w14:textId="1B4B705A" w:rsidR="000E3AA2" w:rsidRPr="00C03EF1" w:rsidRDefault="000E3AA2" w:rsidP="00D36E98">
            <w:pPr>
              <w:jc w:val="both"/>
              <w:rPr>
                <w:b/>
                <w:sz w:val="16"/>
                <w:szCs w:val="16"/>
                <w:highlight w:val="green"/>
              </w:rPr>
            </w:pPr>
          </w:p>
        </w:tc>
        <w:tc>
          <w:tcPr>
            <w:tcW w:w="3118" w:type="dxa"/>
            <w:tcBorders>
              <w:left w:val="single" w:sz="4" w:space="0" w:color="000000"/>
              <w:right w:val="single" w:sz="4" w:space="0" w:color="000000"/>
            </w:tcBorders>
          </w:tcPr>
          <w:p w14:paraId="1C5D02EA" w14:textId="144AF573" w:rsidR="000E3AA2" w:rsidRPr="00D36E98" w:rsidRDefault="000E3AA2" w:rsidP="00D36E98">
            <w:pPr>
              <w:jc w:val="both"/>
              <w:rPr>
                <w:sz w:val="16"/>
                <w:szCs w:val="16"/>
              </w:rPr>
            </w:pPr>
            <w:r w:rsidRPr="00D36E98">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9C29E7" w:rsidRDefault="009C29E7" w:rsidP="00D36E98">
            <w:pPr>
              <w:jc w:val="both"/>
              <w:rPr>
                <w:color w:val="FF0000"/>
                <w:sz w:val="16"/>
                <w:szCs w:val="16"/>
                <w:lang w:val="kk-KZ"/>
              </w:rPr>
            </w:pPr>
            <w:r>
              <w:rPr>
                <w:color w:val="FF0000"/>
                <w:sz w:val="16"/>
                <w:szCs w:val="16"/>
                <w:lang w:val="kk-KZ"/>
              </w:rPr>
              <w:t>10</w:t>
            </w:r>
          </w:p>
        </w:tc>
      </w:tr>
      <w:tr w:rsidR="000E3AA2" w:rsidRPr="003F2DC5" w14:paraId="720EC03E" w14:textId="77777777" w:rsidTr="009556BB">
        <w:trPr>
          <w:trHeight w:val="250"/>
        </w:trPr>
        <w:tc>
          <w:tcPr>
            <w:tcW w:w="851" w:type="dxa"/>
            <w:tcBorders>
              <w:left w:val="single" w:sz="4" w:space="0" w:color="000000"/>
              <w:bottom w:val="single" w:sz="4" w:space="0" w:color="auto"/>
              <w:right w:val="single" w:sz="4" w:space="0" w:color="000000"/>
            </w:tcBorders>
          </w:tcPr>
          <w:p w14:paraId="42A3091F" w14:textId="6E579101" w:rsidR="000E3AA2" w:rsidRPr="00C03EF1" w:rsidRDefault="000E3AA2" w:rsidP="00D36E98">
            <w:pPr>
              <w:jc w:val="both"/>
              <w:rPr>
                <w:b/>
                <w:sz w:val="16"/>
                <w:szCs w:val="16"/>
                <w:highlight w:val="green"/>
              </w:rPr>
            </w:pPr>
            <w:r w:rsidRPr="00C03EF1">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3A1BE1C" w14:textId="3062CFBF" w:rsidR="000E3AA2" w:rsidRPr="00C03EF1" w:rsidRDefault="000E3AA2" w:rsidP="00D36E98">
            <w:pPr>
              <w:jc w:val="both"/>
              <w:rPr>
                <w:b/>
                <w:sz w:val="16"/>
                <w:szCs w:val="16"/>
                <w:highlight w:val="green"/>
              </w:rPr>
            </w:pPr>
            <w:r w:rsidRPr="00C03EF1">
              <w:rPr>
                <w:sz w:val="16"/>
                <w:szCs w:val="16"/>
              </w:rPr>
              <w:t>1.33</w:t>
            </w:r>
          </w:p>
        </w:tc>
        <w:tc>
          <w:tcPr>
            <w:tcW w:w="1134" w:type="dxa"/>
            <w:tcBorders>
              <w:left w:val="single" w:sz="4" w:space="0" w:color="000000"/>
              <w:bottom w:val="single" w:sz="4" w:space="0" w:color="auto"/>
              <w:right w:val="single" w:sz="4" w:space="0" w:color="000000"/>
            </w:tcBorders>
          </w:tcPr>
          <w:p w14:paraId="6F06F576" w14:textId="59C899F1" w:rsidR="000E3AA2" w:rsidRPr="00C03EF1" w:rsidRDefault="000E3AA2" w:rsidP="00D36E98">
            <w:pPr>
              <w:jc w:val="both"/>
              <w:rPr>
                <w:b/>
                <w:sz w:val="16"/>
                <w:szCs w:val="16"/>
                <w:highlight w:val="green"/>
              </w:rPr>
            </w:pPr>
            <w:r w:rsidRPr="00C03EF1">
              <w:rPr>
                <w:sz w:val="16"/>
                <w:szCs w:val="16"/>
              </w:rPr>
              <w:t>55-59</w:t>
            </w:r>
          </w:p>
        </w:tc>
        <w:tc>
          <w:tcPr>
            <w:tcW w:w="1985" w:type="dxa"/>
            <w:vMerge w:val="restart"/>
            <w:tcBorders>
              <w:left w:val="single" w:sz="4" w:space="0" w:color="000000"/>
              <w:bottom w:val="single" w:sz="4" w:space="0" w:color="auto"/>
              <w:right w:val="single" w:sz="4" w:space="0" w:color="000000"/>
            </w:tcBorders>
          </w:tcPr>
          <w:p w14:paraId="1DA4C698" w14:textId="0A0FA92F" w:rsidR="00E8154F" w:rsidRPr="00C055D3" w:rsidRDefault="00920458" w:rsidP="00D36E98">
            <w:pPr>
              <w:jc w:val="both"/>
              <w:rPr>
                <w:sz w:val="16"/>
                <w:szCs w:val="16"/>
              </w:rPr>
            </w:pPr>
            <w:r w:rsidRPr="00C03EF1">
              <w:rPr>
                <w:sz w:val="16"/>
                <w:szCs w:val="16"/>
              </w:rPr>
              <w:t>U</w:t>
            </w:r>
            <w:r w:rsidR="000E3AA2" w:rsidRPr="00C03EF1">
              <w:rPr>
                <w:sz w:val="16"/>
                <w:szCs w:val="16"/>
              </w:rPr>
              <w:t>nsatisfactory</w:t>
            </w:r>
          </w:p>
        </w:tc>
        <w:tc>
          <w:tcPr>
            <w:tcW w:w="3118" w:type="dxa"/>
            <w:tcBorders>
              <w:left w:val="single" w:sz="4" w:space="0" w:color="000000"/>
              <w:bottom w:val="single" w:sz="4" w:space="0" w:color="auto"/>
              <w:right w:val="single" w:sz="4" w:space="0" w:color="000000"/>
            </w:tcBorders>
          </w:tcPr>
          <w:p w14:paraId="08AEE923" w14:textId="505ADC17" w:rsidR="000E3AA2" w:rsidRPr="00D36E98" w:rsidRDefault="00B37BBB" w:rsidP="00D36E98">
            <w:pPr>
              <w:jc w:val="both"/>
              <w:rPr>
                <w:sz w:val="16"/>
                <w:szCs w:val="16"/>
              </w:rPr>
            </w:pPr>
            <w:r>
              <w:rPr>
                <w:sz w:val="16"/>
                <w:szCs w:val="16"/>
              </w:rPr>
              <w:t>Final control (exam)</w:t>
            </w:r>
          </w:p>
        </w:tc>
        <w:tc>
          <w:tcPr>
            <w:tcW w:w="2268" w:type="dxa"/>
            <w:tcBorders>
              <w:left w:val="single" w:sz="4" w:space="0" w:color="000000"/>
              <w:bottom w:val="single" w:sz="4" w:space="0" w:color="auto"/>
              <w:right w:val="single" w:sz="4" w:space="0" w:color="000000"/>
            </w:tcBorders>
          </w:tcPr>
          <w:p w14:paraId="08D1C211" w14:textId="1EC4655A" w:rsidR="000E3AA2" w:rsidRPr="00D36E98" w:rsidRDefault="000E3AA2" w:rsidP="00D36E98">
            <w:pPr>
              <w:jc w:val="both"/>
              <w:rPr>
                <w:sz w:val="16"/>
                <w:szCs w:val="16"/>
              </w:rPr>
            </w:pPr>
            <w:r w:rsidRPr="00D36E98">
              <w:rPr>
                <w:sz w:val="16"/>
                <w:szCs w:val="16"/>
              </w:rPr>
              <w:t>40</w:t>
            </w:r>
          </w:p>
        </w:tc>
      </w:tr>
      <w:tr w:rsidR="000E3AA2" w:rsidRPr="003F2DC5" w14:paraId="22B40A05" w14:textId="77777777" w:rsidTr="009556BB">
        <w:trPr>
          <w:trHeight w:val="315"/>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122EF2" w:rsidRDefault="000E3AA2" w:rsidP="00122EF2">
            <w:pPr>
              <w:rPr>
                <w:sz w:val="16"/>
                <w:szCs w:val="16"/>
                <w:highlight w:val="green"/>
              </w:rPr>
            </w:pPr>
            <w:r w:rsidRPr="00122EF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70A21B87" w14:textId="01B3AB18" w:rsidR="000E3AA2" w:rsidRPr="00122EF2" w:rsidRDefault="000E3AA2" w:rsidP="00122EF2">
            <w:pPr>
              <w:rPr>
                <w:sz w:val="16"/>
                <w:szCs w:val="16"/>
                <w:highlight w:val="green"/>
              </w:rPr>
            </w:pPr>
            <w:r w:rsidRPr="00122EF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160708D3" w14:textId="64B77755" w:rsidR="000E3AA2" w:rsidRPr="00122EF2" w:rsidRDefault="000E3AA2" w:rsidP="00122EF2">
            <w:pPr>
              <w:rPr>
                <w:sz w:val="16"/>
                <w:szCs w:val="16"/>
                <w:highlight w:val="green"/>
              </w:rPr>
            </w:pPr>
            <w:r w:rsidRPr="00122EF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E3AA2" w:rsidRPr="00122EF2" w:rsidRDefault="000E3AA2" w:rsidP="00122EF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5F518B" w:rsidRPr="00122EF2" w:rsidRDefault="000E3AA2" w:rsidP="00122EF2">
            <w:pPr>
              <w:rPr>
                <w:sz w:val="16"/>
                <w:szCs w:val="16"/>
              </w:rPr>
            </w:pPr>
            <w:r w:rsidRPr="00122EF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122EF2" w:rsidRDefault="000E3AA2" w:rsidP="00122EF2">
            <w:pPr>
              <w:rPr>
                <w:sz w:val="16"/>
                <w:szCs w:val="16"/>
              </w:rPr>
            </w:pPr>
            <w:r w:rsidRPr="00122EF2">
              <w:rPr>
                <w:sz w:val="16"/>
                <w:szCs w:val="16"/>
              </w:rPr>
              <w:t>100</w:t>
            </w:r>
          </w:p>
        </w:tc>
      </w:tr>
      <w:tr w:rsidR="00A44F44" w:rsidRPr="003F2DC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BC4476" w:rsidRDefault="00BC4476" w:rsidP="00A44F44">
            <w:pPr>
              <w:tabs>
                <w:tab w:val="left" w:pos="1276"/>
              </w:tabs>
              <w:jc w:val="center"/>
              <w:rPr>
                <w:b/>
                <w:sz w:val="8"/>
                <w:szCs w:val="8"/>
              </w:rPr>
            </w:pPr>
          </w:p>
          <w:p w14:paraId="6C10A07E" w14:textId="2EC8031D" w:rsidR="00A44F44" w:rsidRPr="00F965A7" w:rsidRDefault="00A44F44" w:rsidP="009B7F2B">
            <w:pPr>
              <w:jc w:val="center"/>
              <w:rPr>
                <w:b/>
                <w:bCs/>
                <w:sz w:val="20"/>
                <w:szCs w:val="20"/>
                <w:lang w:val="ru-RU"/>
              </w:rPr>
            </w:pPr>
            <w:r w:rsidRPr="00A955F4">
              <w:rPr>
                <w:b/>
                <w:bCs/>
                <w:sz w:val="20"/>
                <w:szCs w:val="20"/>
              </w:rPr>
              <w:t>Calendar (schedule) for the implementation of the content of the course</w:t>
            </w:r>
            <w:r w:rsidR="00077BE5" w:rsidRPr="00077BE5">
              <w:rPr>
                <w:b/>
                <w:bCs/>
                <w:sz w:val="20"/>
                <w:szCs w:val="20"/>
                <w:lang w:val="en-US"/>
              </w:rPr>
              <w:t>.</w:t>
            </w:r>
            <w:r w:rsidRPr="00A955F4">
              <w:rPr>
                <w:b/>
                <w:bCs/>
                <w:sz w:val="20"/>
                <w:szCs w:val="20"/>
              </w:rPr>
              <w:t xml:space="preserve"> </w:t>
            </w:r>
            <w:r w:rsidR="00077BE5">
              <w:rPr>
                <w:b/>
                <w:bCs/>
                <w:sz w:val="20"/>
                <w:szCs w:val="20"/>
                <w:lang w:val="en-US"/>
              </w:rPr>
              <w:t>M</w:t>
            </w:r>
            <w:r w:rsidRPr="00A955F4">
              <w:rPr>
                <w:b/>
                <w:bCs/>
                <w:sz w:val="20"/>
                <w:szCs w:val="20"/>
              </w:rPr>
              <w:t>ethods of teaching and learning</w:t>
            </w:r>
            <w:r w:rsidR="00F965A7">
              <w:rPr>
                <w:b/>
                <w:bCs/>
                <w:sz w:val="20"/>
                <w:szCs w:val="20"/>
                <w:lang w:val="ru-RU"/>
              </w:rPr>
              <w:t>.</w:t>
            </w:r>
          </w:p>
          <w:p w14:paraId="49645523" w14:textId="1845F762" w:rsidR="00BC4476" w:rsidRPr="00A9530A" w:rsidRDefault="00BC4476" w:rsidP="00A44F44">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9"/>
        <w:gridCol w:w="7986"/>
        <w:gridCol w:w="928"/>
        <w:gridCol w:w="726"/>
      </w:tblGrid>
      <w:tr w:rsidR="008642A4" w:rsidRPr="003F2DC5" w14:paraId="70D56BBA" w14:textId="77777777" w:rsidTr="00582843">
        <w:tc>
          <w:tcPr>
            <w:tcW w:w="869" w:type="dxa"/>
            <w:shd w:val="clear" w:color="auto" w:fill="auto"/>
          </w:tcPr>
          <w:p w14:paraId="492C7304" w14:textId="77777777" w:rsidR="008642A4" w:rsidRPr="003F2DC5" w:rsidRDefault="008642A4" w:rsidP="006D2FD7">
            <w:pPr>
              <w:tabs>
                <w:tab w:val="left" w:pos="1276"/>
              </w:tabs>
              <w:jc w:val="center"/>
              <w:rPr>
                <w:b/>
                <w:sz w:val="20"/>
                <w:szCs w:val="20"/>
              </w:rPr>
            </w:pPr>
            <w:r w:rsidRPr="003F2DC5">
              <w:rPr>
                <w:b/>
                <w:sz w:val="20"/>
                <w:szCs w:val="20"/>
              </w:rPr>
              <w:t>A week</w:t>
            </w:r>
          </w:p>
        </w:tc>
        <w:tc>
          <w:tcPr>
            <w:tcW w:w="7986" w:type="dxa"/>
            <w:shd w:val="clear" w:color="auto" w:fill="auto"/>
          </w:tcPr>
          <w:p w14:paraId="49454947" w14:textId="77777777" w:rsidR="008642A4" w:rsidRPr="003F2DC5" w:rsidRDefault="008642A4" w:rsidP="006D2FD7">
            <w:pPr>
              <w:tabs>
                <w:tab w:val="left" w:pos="1276"/>
              </w:tabs>
              <w:jc w:val="center"/>
              <w:rPr>
                <w:b/>
                <w:sz w:val="20"/>
                <w:szCs w:val="20"/>
              </w:rPr>
            </w:pPr>
            <w:r w:rsidRPr="003F2DC5">
              <w:rPr>
                <w:b/>
                <w:sz w:val="20"/>
                <w:szCs w:val="20"/>
              </w:rPr>
              <w:t>Topic name</w:t>
            </w:r>
          </w:p>
        </w:tc>
        <w:tc>
          <w:tcPr>
            <w:tcW w:w="928" w:type="dxa"/>
            <w:shd w:val="clear" w:color="auto" w:fill="auto"/>
          </w:tcPr>
          <w:p w14:paraId="0219070F" w14:textId="77777777" w:rsidR="008642A4" w:rsidRPr="003F2DC5" w:rsidRDefault="008642A4" w:rsidP="00E91403">
            <w:pPr>
              <w:tabs>
                <w:tab w:val="left" w:pos="1276"/>
              </w:tabs>
              <w:rPr>
                <w:b/>
                <w:sz w:val="20"/>
                <w:szCs w:val="20"/>
              </w:rPr>
            </w:pPr>
            <w:r w:rsidRPr="003F2DC5">
              <w:rPr>
                <w:b/>
                <w:sz w:val="20"/>
                <w:szCs w:val="20"/>
              </w:rPr>
              <w:t>Number of hours</w:t>
            </w:r>
          </w:p>
        </w:tc>
        <w:tc>
          <w:tcPr>
            <w:tcW w:w="726" w:type="dxa"/>
            <w:shd w:val="clear" w:color="auto" w:fill="auto"/>
          </w:tcPr>
          <w:p w14:paraId="15306AE5" w14:textId="2DAA13E8" w:rsidR="008642A4" w:rsidRPr="003F2DC5" w:rsidRDefault="008642A4" w:rsidP="00E91403">
            <w:pPr>
              <w:tabs>
                <w:tab w:val="left" w:pos="1276"/>
              </w:tabs>
              <w:ind w:left="-68" w:firstLine="26"/>
              <w:rPr>
                <w:b/>
                <w:sz w:val="20"/>
                <w:szCs w:val="20"/>
              </w:rPr>
            </w:pPr>
            <w:r w:rsidRPr="003F2DC5">
              <w:rPr>
                <w:b/>
                <w:sz w:val="20"/>
                <w:szCs w:val="20"/>
              </w:rPr>
              <w:t>Max.</w:t>
            </w:r>
          </w:p>
          <w:p w14:paraId="7D819F9E" w14:textId="1AAF14FD" w:rsidR="008642A4" w:rsidRPr="003F2DC5" w:rsidRDefault="008642A4" w:rsidP="00E91403">
            <w:pPr>
              <w:tabs>
                <w:tab w:val="left" w:pos="1276"/>
              </w:tabs>
              <w:rPr>
                <w:b/>
                <w:sz w:val="20"/>
                <w:szCs w:val="20"/>
                <w:lang w:val="kk-KZ"/>
              </w:rPr>
            </w:pPr>
            <w:r w:rsidRPr="003F2DC5">
              <w:rPr>
                <w:b/>
                <w:sz w:val="20"/>
                <w:szCs w:val="20"/>
                <w:lang w:val="kk-KZ"/>
              </w:rPr>
              <w:t>b</w:t>
            </w:r>
            <w:r w:rsidRPr="003F2DC5">
              <w:rPr>
                <w:b/>
                <w:sz w:val="20"/>
                <w:szCs w:val="20"/>
              </w:rPr>
              <w:t>all</w:t>
            </w:r>
          </w:p>
        </w:tc>
      </w:tr>
      <w:tr w:rsidR="008642A4" w:rsidRPr="003F2DC5" w14:paraId="352B8DBD" w14:textId="77777777" w:rsidTr="008642A4">
        <w:tc>
          <w:tcPr>
            <w:tcW w:w="10509" w:type="dxa"/>
            <w:gridSpan w:val="4"/>
          </w:tcPr>
          <w:p w14:paraId="4692BE2C" w14:textId="54AC1E78" w:rsidR="008642A4" w:rsidRPr="00D57BB2" w:rsidRDefault="002668F7" w:rsidP="006D2FD7">
            <w:pPr>
              <w:tabs>
                <w:tab w:val="left" w:pos="1276"/>
              </w:tabs>
              <w:jc w:val="center"/>
              <w:rPr>
                <w:b/>
                <w:sz w:val="20"/>
                <w:szCs w:val="20"/>
                <w:lang w:val="en-US"/>
              </w:rPr>
            </w:pPr>
            <w:r w:rsidRPr="003F2DC5">
              <w:rPr>
                <w:b/>
                <w:sz w:val="20"/>
                <w:szCs w:val="20"/>
              </w:rPr>
              <w:t>MODULE 1</w:t>
            </w:r>
            <w:r w:rsidR="008642A4" w:rsidRPr="003F2DC5">
              <w:rPr>
                <w:b/>
                <w:sz w:val="20"/>
                <w:szCs w:val="20"/>
                <w:lang w:val="kk-KZ"/>
              </w:rPr>
              <w:t xml:space="preserve"> </w:t>
            </w:r>
            <w:r w:rsidR="00FC08E2">
              <w:rPr>
                <w:b/>
                <w:sz w:val="20"/>
                <w:szCs w:val="20"/>
                <w:lang w:val="en-US"/>
              </w:rPr>
              <w:t>Introduction</w:t>
            </w:r>
          </w:p>
          <w:p w14:paraId="576E1514" w14:textId="777A5877" w:rsidR="008642A4" w:rsidRPr="003F2DC5" w:rsidRDefault="008642A4" w:rsidP="002F719E">
            <w:pPr>
              <w:tabs>
                <w:tab w:val="left" w:pos="1276"/>
              </w:tabs>
              <w:jc w:val="center"/>
              <w:rPr>
                <w:b/>
                <w:color w:val="FF0000"/>
                <w:sz w:val="20"/>
                <w:szCs w:val="20"/>
                <w:lang w:val="kk-KZ"/>
              </w:rPr>
            </w:pPr>
          </w:p>
        </w:tc>
      </w:tr>
      <w:tr w:rsidR="008642A4" w:rsidRPr="003F2DC5" w14:paraId="764A4D7C" w14:textId="77777777" w:rsidTr="00582843">
        <w:tc>
          <w:tcPr>
            <w:tcW w:w="869" w:type="dxa"/>
            <w:vMerge w:val="restart"/>
            <w:shd w:val="clear" w:color="auto" w:fill="auto"/>
          </w:tcPr>
          <w:p w14:paraId="62E94D98" w14:textId="77777777" w:rsidR="008642A4" w:rsidRPr="000B254C" w:rsidRDefault="008642A4" w:rsidP="006D2FD7">
            <w:pPr>
              <w:tabs>
                <w:tab w:val="left" w:pos="1276"/>
              </w:tabs>
              <w:jc w:val="center"/>
              <w:rPr>
                <w:b/>
                <w:bCs/>
                <w:sz w:val="20"/>
                <w:szCs w:val="20"/>
              </w:rPr>
            </w:pPr>
            <w:r w:rsidRPr="000B254C">
              <w:rPr>
                <w:b/>
                <w:bCs/>
                <w:sz w:val="20"/>
                <w:szCs w:val="20"/>
              </w:rPr>
              <w:t>1</w:t>
            </w:r>
          </w:p>
        </w:tc>
        <w:tc>
          <w:tcPr>
            <w:tcW w:w="7986" w:type="dxa"/>
            <w:shd w:val="clear" w:color="auto" w:fill="auto"/>
          </w:tcPr>
          <w:p w14:paraId="2B52BA6E" w14:textId="7F2C48BA" w:rsidR="008642A4" w:rsidRPr="003F2DC5" w:rsidRDefault="00FC08E2" w:rsidP="00FC08E2">
            <w:pPr>
              <w:tabs>
                <w:tab w:val="left" w:pos="1276"/>
              </w:tabs>
              <w:rPr>
                <w:b/>
                <w:sz w:val="20"/>
                <w:szCs w:val="20"/>
              </w:rPr>
            </w:pPr>
            <w:r w:rsidRPr="002655E7">
              <w:rPr>
                <w:b/>
                <w:bCs/>
                <w:sz w:val="20"/>
                <w:szCs w:val="20"/>
                <w:lang w:val="en-US" w:eastAsia="ar-SA"/>
              </w:rPr>
              <w:t>L</w:t>
            </w:r>
            <w:r>
              <w:rPr>
                <w:b/>
                <w:bCs/>
                <w:sz w:val="20"/>
                <w:szCs w:val="20"/>
                <w:lang w:val="en-US" w:eastAsia="ar-SA"/>
              </w:rPr>
              <w:t xml:space="preserve"> </w:t>
            </w:r>
            <w:r w:rsidRPr="002655E7">
              <w:rPr>
                <w:b/>
                <w:bCs/>
                <w:sz w:val="20"/>
                <w:szCs w:val="20"/>
                <w:lang w:val="kk-KZ" w:eastAsia="ar-SA"/>
              </w:rPr>
              <w:t>1</w:t>
            </w:r>
            <w:r>
              <w:rPr>
                <w:b/>
                <w:bCs/>
                <w:sz w:val="20"/>
                <w:szCs w:val="20"/>
                <w:lang w:val="en-US" w:eastAsia="ar-SA"/>
              </w:rPr>
              <w:t xml:space="preserve"> </w:t>
            </w:r>
            <w:r>
              <w:rPr>
                <w:b/>
                <w:sz w:val="20"/>
                <w:szCs w:val="20"/>
                <w:lang w:val="en-US"/>
              </w:rPr>
              <w:t>Ordinary and partial differential equations</w:t>
            </w:r>
            <w:r>
              <w:rPr>
                <w:sz w:val="20"/>
                <w:szCs w:val="20"/>
                <w:lang w:val="en-US"/>
              </w:rPr>
              <w:t>. General definitions. First order partial differential equations</w:t>
            </w:r>
          </w:p>
        </w:tc>
        <w:tc>
          <w:tcPr>
            <w:tcW w:w="928" w:type="dxa"/>
            <w:shd w:val="clear" w:color="auto" w:fill="auto"/>
          </w:tcPr>
          <w:p w14:paraId="1FC6CB41" w14:textId="313D6560" w:rsidR="008642A4" w:rsidRPr="00FC08E2" w:rsidRDefault="00FC08E2" w:rsidP="006D2FD7">
            <w:pPr>
              <w:tabs>
                <w:tab w:val="left" w:pos="1276"/>
              </w:tabs>
              <w:jc w:val="center"/>
              <w:rPr>
                <w:sz w:val="20"/>
                <w:szCs w:val="20"/>
                <w:lang w:val="ru-RU"/>
              </w:rPr>
            </w:pPr>
            <w:r>
              <w:rPr>
                <w:sz w:val="20"/>
                <w:szCs w:val="20"/>
                <w:lang w:val="ru-RU"/>
              </w:rPr>
              <w:t>2</w:t>
            </w:r>
          </w:p>
        </w:tc>
        <w:tc>
          <w:tcPr>
            <w:tcW w:w="726" w:type="dxa"/>
            <w:shd w:val="clear" w:color="auto" w:fill="auto"/>
          </w:tcPr>
          <w:p w14:paraId="2870466B" w14:textId="3B3A44C4" w:rsidR="008642A4" w:rsidRPr="00BF0711" w:rsidRDefault="00BF0711" w:rsidP="006D2FD7">
            <w:pPr>
              <w:tabs>
                <w:tab w:val="left" w:pos="1276"/>
              </w:tabs>
              <w:jc w:val="center"/>
              <w:rPr>
                <w:sz w:val="20"/>
                <w:szCs w:val="20"/>
                <w:lang w:val="en-US"/>
              </w:rPr>
            </w:pPr>
            <w:r>
              <w:rPr>
                <w:sz w:val="20"/>
                <w:szCs w:val="20"/>
                <w:lang w:val="en-US"/>
              </w:rPr>
              <w:t>2</w:t>
            </w:r>
          </w:p>
        </w:tc>
      </w:tr>
      <w:tr w:rsidR="008642A4" w:rsidRPr="003F2DC5" w14:paraId="6B5B5ABE" w14:textId="77777777" w:rsidTr="00582843">
        <w:tc>
          <w:tcPr>
            <w:tcW w:w="869" w:type="dxa"/>
            <w:vMerge/>
            <w:shd w:val="clear" w:color="auto" w:fill="auto"/>
          </w:tcPr>
          <w:p w14:paraId="1B8B8D5A" w14:textId="77777777" w:rsidR="008642A4" w:rsidRPr="000B254C" w:rsidRDefault="008642A4" w:rsidP="006D2FD7">
            <w:pPr>
              <w:tabs>
                <w:tab w:val="left" w:pos="1276"/>
              </w:tabs>
              <w:jc w:val="center"/>
              <w:rPr>
                <w:b/>
                <w:bCs/>
                <w:sz w:val="20"/>
                <w:szCs w:val="20"/>
              </w:rPr>
            </w:pPr>
          </w:p>
        </w:tc>
        <w:tc>
          <w:tcPr>
            <w:tcW w:w="7986" w:type="dxa"/>
            <w:shd w:val="clear" w:color="auto" w:fill="auto"/>
          </w:tcPr>
          <w:p w14:paraId="34E2664F" w14:textId="35A5A919" w:rsidR="008642A4" w:rsidRPr="008C07FC" w:rsidRDefault="008642A4" w:rsidP="00FC08E2">
            <w:pPr>
              <w:tabs>
                <w:tab w:val="left" w:pos="1276"/>
              </w:tabs>
              <w:rPr>
                <w:sz w:val="20"/>
                <w:szCs w:val="20"/>
              </w:rPr>
            </w:pPr>
            <w:r w:rsidRPr="003F2DC5">
              <w:rPr>
                <w:b/>
                <w:sz w:val="20"/>
                <w:szCs w:val="20"/>
              </w:rPr>
              <w:t xml:space="preserve">Seminar 1. </w:t>
            </w:r>
            <w:r w:rsidR="00FC08E2">
              <w:rPr>
                <w:sz w:val="20"/>
                <w:szCs w:val="20"/>
                <w:lang w:val="en-US"/>
              </w:rPr>
              <w:t>First order partial differential equations</w:t>
            </w:r>
          </w:p>
        </w:tc>
        <w:tc>
          <w:tcPr>
            <w:tcW w:w="928" w:type="dxa"/>
            <w:shd w:val="clear" w:color="auto" w:fill="auto"/>
          </w:tcPr>
          <w:p w14:paraId="6C7BAA4E" w14:textId="58F74EA6" w:rsidR="008642A4" w:rsidRPr="00FC08E2" w:rsidRDefault="00BF0711" w:rsidP="006D2FD7">
            <w:pPr>
              <w:tabs>
                <w:tab w:val="left" w:pos="1276"/>
              </w:tabs>
              <w:jc w:val="center"/>
              <w:rPr>
                <w:sz w:val="20"/>
                <w:szCs w:val="20"/>
                <w:lang w:val="ru-RU"/>
              </w:rPr>
            </w:pPr>
            <w:r>
              <w:rPr>
                <w:sz w:val="20"/>
                <w:szCs w:val="20"/>
                <w:lang w:val="ru-RU"/>
              </w:rPr>
              <w:t>2</w:t>
            </w:r>
          </w:p>
        </w:tc>
        <w:tc>
          <w:tcPr>
            <w:tcW w:w="726" w:type="dxa"/>
            <w:shd w:val="clear" w:color="auto" w:fill="auto"/>
          </w:tcPr>
          <w:p w14:paraId="5F4168B9" w14:textId="360B9D43" w:rsidR="008642A4" w:rsidRPr="00BF0711" w:rsidRDefault="00BF0711" w:rsidP="006D2FD7">
            <w:pPr>
              <w:tabs>
                <w:tab w:val="left" w:pos="1276"/>
              </w:tabs>
              <w:jc w:val="center"/>
              <w:rPr>
                <w:sz w:val="20"/>
                <w:szCs w:val="20"/>
                <w:lang w:val="en-US"/>
              </w:rPr>
            </w:pPr>
            <w:r>
              <w:rPr>
                <w:sz w:val="20"/>
                <w:szCs w:val="20"/>
                <w:lang w:val="en-US"/>
              </w:rPr>
              <w:t>2</w:t>
            </w:r>
          </w:p>
        </w:tc>
      </w:tr>
      <w:tr w:rsidR="008642A4" w:rsidRPr="003F2DC5" w14:paraId="2AF3A3E5" w14:textId="77777777" w:rsidTr="00582843">
        <w:tc>
          <w:tcPr>
            <w:tcW w:w="869" w:type="dxa"/>
            <w:vMerge/>
            <w:shd w:val="clear" w:color="auto" w:fill="auto"/>
          </w:tcPr>
          <w:p w14:paraId="2AB52D8D" w14:textId="77777777" w:rsidR="008642A4" w:rsidRPr="000B254C" w:rsidRDefault="008642A4" w:rsidP="006D2FD7">
            <w:pPr>
              <w:tabs>
                <w:tab w:val="left" w:pos="1276"/>
              </w:tabs>
              <w:jc w:val="center"/>
              <w:rPr>
                <w:b/>
                <w:bCs/>
                <w:sz w:val="20"/>
                <w:szCs w:val="20"/>
              </w:rPr>
            </w:pPr>
          </w:p>
        </w:tc>
        <w:tc>
          <w:tcPr>
            <w:tcW w:w="7986" w:type="dxa"/>
            <w:shd w:val="clear" w:color="auto" w:fill="auto"/>
          </w:tcPr>
          <w:p w14:paraId="03A13DE3" w14:textId="333C7410" w:rsidR="008642A4" w:rsidRPr="003F2DC5" w:rsidRDefault="00BE22D3" w:rsidP="00FC08E2">
            <w:pPr>
              <w:tabs>
                <w:tab w:val="left" w:pos="1276"/>
              </w:tabs>
              <w:rPr>
                <w:b/>
                <w:sz w:val="20"/>
                <w:szCs w:val="20"/>
              </w:rPr>
            </w:pPr>
            <w:r>
              <w:rPr>
                <w:b/>
                <w:sz w:val="20"/>
                <w:szCs w:val="20"/>
              </w:rPr>
              <w:t>PC</w:t>
            </w:r>
            <w:r w:rsidR="008358C3">
              <w:rPr>
                <w:b/>
                <w:sz w:val="20"/>
                <w:szCs w:val="20"/>
              </w:rPr>
              <w:t xml:space="preserve"> 1. </w:t>
            </w:r>
            <w:r w:rsidR="00FC08E2">
              <w:rPr>
                <w:sz w:val="20"/>
                <w:szCs w:val="20"/>
                <w:lang w:val="en-US"/>
              </w:rPr>
              <w:t>Ordinary differential equations</w:t>
            </w:r>
          </w:p>
        </w:tc>
        <w:tc>
          <w:tcPr>
            <w:tcW w:w="928" w:type="dxa"/>
            <w:shd w:val="clear" w:color="auto" w:fill="auto"/>
          </w:tcPr>
          <w:p w14:paraId="5BCFE1C3" w14:textId="229118B0" w:rsidR="008642A4" w:rsidRPr="00FC08E2" w:rsidRDefault="008642A4" w:rsidP="006D2FD7">
            <w:pPr>
              <w:tabs>
                <w:tab w:val="left" w:pos="1276"/>
              </w:tabs>
              <w:jc w:val="center"/>
              <w:rPr>
                <w:sz w:val="20"/>
                <w:szCs w:val="20"/>
                <w:lang w:val="ru-RU"/>
              </w:rPr>
            </w:pPr>
          </w:p>
        </w:tc>
        <w:tc>
          <w:tcPr>
            <w:tcW w:w="726" w:type="dxa"/>
            <w:shd w:val="clear" w:color="auto" w:fill="auto"/>
          </w:tcPr>
          <w:p w14:paraId="5114EDCD" w14:textId="7E083997" w:rsidR="008642A4" w:rsidRPr="00BF0711" w:rsidRDefault="00BF0711" w:rsidP="00582843">
            <w:pPr>
              <w:tabs>
                <w:tab w:val="left" w:pos="1276"/>
              </w:tabs>
              <w:jc w:val="center"/>
              <w:rPr>
                <w:sz w:val="20"/>
                <w:szCs w:val="20"/>
                <w:lang w:val="en-US"/>
              </w:rPr>
            </w:pPr>
            <w:r>
              <w:rPr>
                <w:sz w:val="20"/>
                <w:szCs w:val="20"/>
                <w:lang w:val="en-US"/>
              </w:rPr>
              <w:t>8</w:t>
            </w:r>
          </w:p>
        </w:tc>
      </w:tr>
      <w:tr w:rsidR="00BF0711" w:rsidRPr="003F2DC5" w14:paraId="53946E54" w14:textId="77777777" w:rsidTr="00582843">
        <w:tc>
          <w:tcPr>
            <w:tcW w:w="869" w:type="dxa"/>
            <w:vMerge w:val="restart"/>
            <w:shd w:val="clear" w:color="auto" w:fill="auto"/>
          </w:tcPr>
          <w:p w14:paraId="5FE35A89" w14:textId="77777777" w:rsidR="00BF0711" w:rsidRPr="000B254C" w:rsidRDefault="00BF0711" w:rsidP="00BF0711">
            <w:pPr>
              <w:tabs>
                <w:tab w:val="left" w:pos="1276"/>
              </w:tabs>
              <w:jc w:val="center"/>
              <w:rPr>
                <w:b/>
                <w:bCs/>
                <w:sz w:val="20"/>
                <w:szCs w:val="20"/>
              </w:rPr>
            </w:pPr>
            <w:r w:rsidRPr="000B254C">
              <w:rPr>
                <w:b/>
                <w:bCs/>
                <w:sz w:val="20"/>
                <w:szCs w:val="20"/>
              </w:rPr>
              <w:t>2</w:t>
            </w:r>
          </w:p>
        </w:tc>
        <w:tc>
          <w:tcPr>
            <w:tcW w:w="7986" w:type="dxa"/>
            <w:shd w:val="clear" w:color="auto" w:fill="auto"/>
          </w:tcPr>
          <w:p w14:paraId="30152B83" w14:textId="40A6C3A0" w:rsidR="00BF0711" w:rsidRPr="003F2DC5" w:rsidRDefault="00BF0711" w:rsidP="00BF0711">
            <w:pPr>
              <w:tabs>
                <w:tab w:val="left" w:pos="1276"/>
              </w:tabs>
              <w:rPr>
                <w:b/>
                <w:sz w:val="20"/>
                <w:szCs w:val="20"/>
              </w:rPr>
            </w:pPr>
            <w:r w:rsidRPr="003F2DC5">
              <w:rPr>
                <w:b/>
                <w:sz w:val="20"/>
                <w:szCs w:val="20"/>
              </w:rPr>
              <w:t>L</w:t>
            </w:r>
            <w:r w:rsidRPr="003F2DC5">
              <w:rPr>
                <w:b/>
                <w:sz w:val="20"/>
                <w:szCs w:val="20"/>
                <w:lang w:val="kk-KZ"/>
              </w:rPr>
              <w:t xml:space="preserve"> </w:t>
            </w:r>
            <w:r w:rsidRPr="003F2DC5">
              <w:rPr>
                <w:b/>
                <w:sz w:val="20"/>
                <w:szCs w:val="20"/>
              </w:rPr>
              <w:t>2.</w:t>
            </w:r>
            <w:r w:rsidRPr="003F2DC5">
              <w:rPr>
                <w:b/>
                <w:sz w:val="20"/>
                <w:szCs w:val="20"/>
                <w:lang w:val="kk-KZ"/>
              </w:rPr>
              <w:t xml:space="preserve">   </w:t>
            </w:r>
            <w:r>
              <w:rPr>
                <w:b/>
                <w:sz w:val="20"/>
                <w:szCs w:val="20"/>
                <w:lang w:val="en-US"/>
              </w:rPr>
              <w:t xml:space="preserve">Partial differential equations as mathematical models. </w:t>
            </w:r>
            <w:r w:rsidRPr="002473BB">
              <w:rPr>
                <w:sz w:val="20"/>
                <w:szCs w:val="20"/>
                <w:lang w:val="en-US"/>
              </w:rPr>
              <w:t>Heat</w:t>
            </w:r>
            <w:r>
              <w:rPr>
                <w:iCs/>
                <w:sz w:val="22"/>
                <w:szCs w:val="22"/>
                <w:lang w:val="en-US"/>
              </w:rPr>
              <w:t xml:space="preserve"> </w:t>
            </w:r>
            <w:r w:rsidRPr="002473BB">
              <w:rPr>
                <w:sz w:val="20"/>
                <w:szCs w:val="20"/>
                <w:lang w:val="en-US"/>
              </w:rPr>
              <w:t>equation.</w:t>
            </w:r>
            <w:r>
              <w:rPr>
                <w:sz w:val="20"/>
                <w:szCs w:val="20"/>
                <w:lang w:val="en-US"/>
              </w:rPr>
              <w:t xml:space="preserve"> Wave equation. Poisson equation.</w:t>
            </w:r>
          </w:p>
        </w:tc>
        <w:tc>
          <w:tcPr>
            <w:tcW w:w="928" w:type="dxa"/>
            <w:shd w:val="clear" w:color="auto" w:fill="auto"/>
          </w:tcPr>
          <w:p w14:paraId="37331017" w14:textId="54BE6F5C" w:rsidR="00BF0711" w:rsidRPr="003F2DC5" w:rsidRDefault="00BF0711" w:rsidP="00BF0711">
            <w:pPr>
              <w:tabs>
                <w:tab w:val="left" w:pos="1276"/>
              </w:tabs>
              <w:jc w:val="center"/>
              <w:rPr>
                <w:sz w:val="20"/>
                <w:szCs w:val="20"/>
              </w:rPr>
            </w:pPr>
            <w:r>
              <w:rPr>
                <w:sz w:val="20"/>
                <w:szCs w:val="20"/>
                <w:lang w:val="ru-RU"/>
              </w:rPr>
              <w:t>2</w:t>
            </w:r>
          </w:p>
        </w:tc>
        <w:tc>
          <w:tcPr>
            <w:tcW w:w="726" w:type="dxa"/>
            <w:shd w:val="clear" w:color="auto" w:fill="auto"/>
          </w:tcPr>
          <w:p w14:paraId="3CFD117B" w14:textId="4AFDD6D3" w:rsidR="00BF0711" w:rsidRPr="003F2DC5" w:rsidRDefault="00BF0711" w:rsidP="00BF0711">
            <w:pPr>
              <w:tabs>
                <w:tab w:val="left" w:pos="1276"/>
              </w:tabs>
              <w:jc w:val="center"/>
              <w:rPr>
                <w:sz w:val="20"/>
                <w:szCs w:val="20"/>
              </w:rPr>
            </w:pPr>
            <w:r>
              <w:rPr>
                <w:sz w:val="20"/>
                <w:szCs w:val="20"/>
              </w:rPr>
              <w:t>2</w:t>
            </w:r>
          </w:p>
        </w:tc>
      </w:tr>
      <w:tr w:rsidR="00BF0711" w:rsidRPr="003F2DC5" w14:paraId="06FD8733" w14:textId="77777777" w:rsidTr="00582843">
        <w:tc>
          <w:tcPr>
            <w:tcW w:w="869" w:type="dxa"/>
            <w:vMerge/>
            <w:shd w:val="clear" w:color="auto" w:fill="auto"/>
          </w:tcPr>
          <w:p w14:paraId="005973C5"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02BB0B96" w14:textId="5054C4BF" w:rsidR="00BF0711" w:rsidRPr="003F2DC5" w:rsidRDefault="00BF0711" w:rsidP="00BF0711">
            <w:pPr>
              <w:tabs>
                <w:tab w:val="left" w:pos="1276"/>
              </w:tabs>
              <w:rPr>
                <w:b/>
                <w:sz w:val="20"/>
                <w:szCs w:val="20"/>
              </w:rPr>
            </w:pPr>
            <w:r>
              <w:rPr>
                <w:b/>
                <w:sz w:val="20"/>
                <w:szCs w:val="20"/>
              </w:rPr>
              <w:t>PC</w:t>
            </w:r>
            <w:r w:rsidRPr="003F2DC5">
              <w:rPr>
                <w:b/>
                <w:sz w:val="20"/>
                <w:szCs w:val="20"/>
              </w:rPr>
              <w:t xml:space="preserve"> 2.</w:t>
            </w:r>
            <w:r w:rsidRPr="003F2DC5">
              <w:rPr>
                <w:color w:val="FF0000"/>
                <w:sz w:val="20"/>
                <w:szCs w:val="20"/>
              </w:rPr>
              <w:t xml:space="preserve"> </w:t>
            </w:r>
            <w:r w:rsidRPr="003F2DC5">
              <w:rPr>
                <w:color w:val="FF0000"/>
                <w:sz w:val="20"/>
                <w:szCs w:val="20"/>
                <w:lang w:val="kk-KZ"/>
              </w:rPr>
              <w:t xml:space="preserve"> </w:t>
            </w:r>
            <w:r>
              <w:rPr>
                <w:sz w:val="20"/>
                <w:szCs w:val="20"/>
                <w:lang w:val="en-US"/>
              </w:rPr>
              <w:t>First order partial differential equations.</w:t>
            </w:r>
          </w:p>
        </w:tc>
        <w:tc>
          <w:tcPr>
            <w:tcW w:w="928" w:type="dxa"/>
            <w:shd w:val="clear" w:color="auto" w:fill="auto"/>
          </w:tcPr>
          <w:p w14:paraId="5CB823C0" w14:textId="28C30506" w:rsidR="00BF0711" w:rsidRPr="003F2DC5" w:rsidRDefault="00BF0711" w:rsidP="00BF0711">
            <w:pPr>
              <w:tabs>
                <w:tab w:val="left" w:pos="1276"/>
              </w:tabs>
              <w:jc w:val="center"/>
              <w:rPr>
                <w:sz w:val="20"/>
                <w:szCs w:val="20"/>
              </w:rPr>
            </w:pPr>
            <w:r>
              <w:rPr>
                <w:sz w:val="20"/>
                <w:szCs w:val="20"/>
                <w:lang w:val="ru-RU"/>
              </w:rPr>
              <w:t>2</w:t>
            </w:r>
          </w:p>
        </w:tc>
        <w:tc>
          <w:tcPr>
            <w:tcW w:w="726" w:type="dxa"/>
            <w:shd w:val="clear" w:color="auto" w:fill="auto"/>
          </w:tcPr>
          <w:p w14:paraId="1F40760D" w14:textId="1374B6DB" w:rsidR="00BF0711" w:rsidRPr="003F2DC5" w:rsidRDefault="00BF0711" w:rsidP="00BF0711">
            <w:pPr>
              <w:tabs>
                <w:tab w:val="left" w:pos="1276"/>
              </w:tabs>
              <w:jc w:val="center"/>
              <w:rPr>
                <w:sz w:val="20"/>
                <w:szCs w:val="20"/>
              </w:rPr>
            </w:pPr>
            <w:r>
              <w:rPr>
                <w:sz w:val="20"/>
                <w:szCs w:val="20"/>
                <w:lang w:val="en-US"/>
              </w:rPr>
              <w:t>2</w:t>
            </w:r>
          </w:p>
        </w:tc>
      </w:tr>
      <w:tr w:rsidR="00BF0711" w:rsidRPr="003F2DC5" w14:paraId="20C9407B" w14:textId="77777777" w:rsidTr="00582843">
        <w:tc>
          <w:tcPr>
            <w:tcW w:w="869" w:type="dxa"/>
            <w:vMerge/>
            <w:shd w:val="clear" w:color="auto" w:fill="auto"/>
          </w:tcPr>
          <w:p w14:paraId="47386507"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59888B8B" w14:textId="05894E4C" w:rsidR="00BF0711" w:rsidRPr="00697944" w:rsidRDefault="00BF0711" w:rsidP="00BF0711">
            <w:pPr>
              <w:tabs>
                <w:tab w:val="left" w:pos="1276"/>
              </w:tabs>
              <w:rPr>
                <w:b/>
                <w:sz w:val="20"/>
                <w:szCs w:val="20"/>
              </w:rPr>
            </w:pPr>
            <w:r>
              <w:rPr>
                <w:b/>
                <w:sz w:val="20"/>
                <w:szCs w:val="20"/>
              </w:rPr>
              <w:t>LC</w:t>
            </w:r>
            <w:r w:rsidRPr="00697944">
              <w:rPr>
                <w:b/>
                <w:sz w:val="20"/>
                <w:szCs w:val="20"/>
              </w:rPr>
              <w:t xml:space="preserve"> 2. </w:t>
            </w:r>
            <w:r>
              <w:rPr>
                <w:sz w:val="20"/>
                <w:szCs w:val="20"/>
                <w:lang w:val="en-US"/>
              </w:rPr>
              <w:t>First order partial differential equations.</w:t>
            </w:r>
          </w:p>
        </w:tc>
        <w:tc>
          <w:tcPr>
            <w:tcW w:w="928" w:type="dxa"/>
            <w:shd w:val="clear" w:color="auto" w:fill="auto"/>
          </w:tcPr>
          <w:p w14:paraId="665E30B4" w14:textId="77777777" w:rsidR="00BF0711" w:rsidRPr="003F2DC5" w:rsidRDefault="00BF0711" w:rsidP="00BF0711">
            <w:pPr>
              <w:tabs>
                <w:tab w:val="left" w:pos="1276"/>
              </w:tabs>
              <w:jc w:val="center"/>
              <w:rPr>
                <w:sz w:val="20"/>
                <w:szCs w:val="20"/>
              </w:rPr>
            </w:pPr>
          </w:p>
        </w:tc>
        <w:tc>
          <w:tcPr>
            <w:tcW w:w="726" w:type="dxa"/>
            <w:shd w:val="clear" w:color="auto" w:fill="auto"/>
          </w:tcPr>
          <w:p w14:paraId="467F6818" w14:textId="063173A6" w:rsidR="00BF0711" w:rsidRPr="003F2DC5" w:rsidRDefault="00BF0711" w:rsidP="00BF0711">
            <w:pPr>
              <w:tabs>
                <w:tab w:val="left" w:pos="1276"/>
              </w:tabs>
              <w:jc w:val="center"/>
              <w:rPr>
                <w:sz w:val="20"/>
                <w:szCs w:val="20"/>
              </w:rPr>
            </w:pPr>
            <w:r>
              <w:rPr>
                <w:sz w:val="20"/>
                <w:szCs w:val="20"/>
              </w:rPr>
              <w:t>8</w:t>
            </w:r>
          </w:p>
        </w:tc>
      </w:tr>
      <w:tr w:rsidR="00BF0711" w:rsidRPr="003F2DC5" w14:paraId="025DEE36" w14:textId="77777777" w:rsidTr="00582843">
        <w:tc>
          <w:tcPr>
            <w:tcW w:w="869" w:type="dxa"/>
            <w:vMerge/>
            <w:shd w:val="clear" w:color="auto" w:fill="auto"/>
          </w:tcPr>
          <w:p w14:paraId="63BB6767"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3AC03C6A" w14:textId="4E6DD958" w:rsidR="00BF0711" w:rsidRPr="00697944" w:rsidRDefault="00BF0711" w:rsidP="00BF0711">
            <w:pPr>
              <w:jc w:val="both"/>
              <w:rPr>
                <w:bCs/>
                <w:color w:val="FF0000"/>
                <w:sz w:val="20"/>
                <w:szCs w:val="20"/>
                <w:lang w:val="kk-KZ"/>
              </w:rPr>
            </w:pPr>
            <w:r>
              <w:rPr>
                <w:b/>
                <w:sz w:val="20"/>
                <w:szCs w:val="20"/>
                <w:lang w:val="en-US"/>
              </w:rPr>
              <w:t>IWS</w:t>
            </w:r>
            <w:r w:rsidRPr="00697944">
              <w:rPr>
                <w:b/>
                <w:sz w:val="20"/>
                <w:szCs w:val="20"/>
                <w:lang w:val="kk-KZ"/>
              </w:rPr>
              <w:t xml:space="preserve"> </w:t>
            </w:r>
            <w:r w:rsidRPr="00697944">
              <w:rPr>
                <w:b/>
                <w:sz w:val="20"/>
                <w:szCs w:val="20"/>
              </w:rPr>
              <w:t xml:space="preserve">P 1. </w:t>
            </w:r>
            <w:r w:rsidRPr="00697944">
              <w:rPr>
                <w:sz w:val="20"/>
                <w:szCs w:val="20"/>
              </w:rPr>
              <w:t xml:space="preserve">Consultations on the implementation of </w:t>
            </w:r>
            <w:r>
              <w:rPr>
                <w:b/>
                <w:bCs/>
                <w:sz w:val="20"/>
                <w:szCs w:val="20"/>
              </w:rPr>
              <w:t>IWST</w:t>
            </w:r>
            <w:r w:rsidRPr="005C26DF">
              <w:rPr>
                <w:b/>
                <w:bCs/>
                <w:sz w:val="20"/>
                <w:szCs w:val="20"/>
              </w:rPr>
              <w:t xml:space="preserve"> 1</w:t>
            </w:r>
          </w:p>
        </w:tc>
        <w:tc>
          <w:tcPr>
            <w:tcW w:w="928" w:type="dxa"/>
            <w:shd w:val="clear" w:color="auto" w:fill="auto"/>
          </w:tcPr>
          <w:p w14:paraId="7BDA790F" w14:textId="77777777" w:rsidR="00BF0711" w:rsidRPr="003F2DC5" w:rsidRDefault="00BF0711" w:rsidP="00BF0711">
            <w:pPr>
              <w:tabs>
                <w:tab w:val="left" w:pos="1276"/>
              </w:tabs>
              <w:jc w:val="center"/>
              <w:rPr>
                <w:b/>
                <w:sz w:val="20"/>
                <w:szCs w:val="20"/>
              </w:rPr>
            </w:pPr>
          </w:p>
        </w:tc>
        <w:tc>
          <w:tcPr>
            <w:tcW w:w="726" w:type="dxa"/>
            <w:shd w:val="clear" w:color="auto" w:fill="auto"/>
          </w:tcPr>
          <w:p w14:paraId="07632A64" w14:textId="77777777" w:rsidR="00BF0711" w:rsidRPr="003F2DC5" w:rsidRDefault="00BF0711" w:rsidP="00BF0711">
            <w:pPr>
              <w:tabs>
                <w:tab w:val="left" w:pos="1276"/>
              </w:tabs>
              <w:jc w:val="center"/>
              <w:rPr>
                <w:b/>
                <w:sz w:val="20"/>
                <w:szCs w:val="20"/>
              </w:rPr>
            </w:pPr>
          </w:p>
        </w:tc>
      </w:tr>
      <w:tr w:rsidR="00BF0711" w:rsidRPr="003F2DC5" w14:paraId="5F3089A3" w14:textId="77777777" w:rsidTr="00582843">
        <w:tc>
          <w:tcPr>
            <w:tcW w:w="869" w:type="dxa"/>
            <w:vMerge w:val="restart"/>
            <w:shd w:val="clear" w:color="auto" w:fill="auto"/>
          </w:tcPr>
          <w:p w14:paraId="688843B7" w14:textId="77777777" w:rsidR="00BF0711" w:rsidRPr="000B254C" w:rsidRDefault="00BF0711" w:rsidP="00BF0711">
            <w:pPr>
              <w:tabs>
                <w:tab w:val="left" w:pos="1276"/>
              </w:tabs>
              <w:jc w:val="center"/>
              <w:rPr>
                <w:b/>
                <w:bCs/>
                <w:sz w:val="20"/>
                <w:szCs w:val="20"/>
              </w:rPr>
            </w:pPr>
            <w:r w:rsidRPr="000B254C">
              <w:rPr>
                <w:b/>
                <w:bCs/>
                <w:sz w:val="20"/>
                <w:szCs w:val="20"/>
              </w:rPr>
              <w:t>3</w:t>
            </w:r>
          </w:p>
        </w:tc>
        <w:tc>
          <w:tcPr>
            <w:tcW w:w="7986" w:type="dxa"/>
            <w:shd w:val="clear" w:color="auto" w:fill="auto"/>
          </w:tcPr>
          <w:p w14:paraId="4E9AA2DE" w14:textId="3F5C3C98" w:rsidR="00BF0711" w:rsidRPr="00697944" w:rsidRDefault="00BF0711" w:rsidP="00BF0711">
            <w:pPr>
              <w:tabs>
                <w:tab w:val="left" w:pos="1276"/>
              </w:tabs>
              <w:rPr>
                <w:b/>
                <w:sz w:val="20"/>
                <w:szCs w:val="20"/>
              </w:rPr>
            </w:pPr>
            <w:r w:rsidRPr="00697944">
              <w:rPr>
                <w:b/>
                <w:sz w:val="20"/>
                <w:szCs w:val="20"/>
              </w:rPr>
              <w:t>L</w:t>
            </w:r>
            <w:r w:rsidRPr="00697944">
              <w:rPr>
                <w:b/>
                <w:sz w:val="20"/>
                <w:szCs w:val="20"/>
                <w:lang w:val="kk-KZ"/>
              </w:rPr>
              <w:t xml:space="preserve"> </w:t>
            </w:r>
            <w:r w:rsidRPr="00697944">
              <w:rPr>
                <w:b/>
                <w:sz w:val="20"/>
                <w:szCs w:val="20"/>
              </w:rPr>
              <w:t xml:space="preserve">3. </w:t>
            </w:r>
            <w:r>
              <w:rPr>
                <w:b/>
                <w:bCs/>
                <w:sz w:val="20"/>
                <w:szCs w:val="20"/>
                <w:lang w:val="en-US"/>
              </w:rPr>
              <w:t xml:space="preserve">Classification </w:t>
            </w:r>
            <w:r w:rsidRPr="002473BB">
              <w:rPr>
                <w:b/>
                <w:bCs/>
                <w:sz w:val="20"/>
                <w:szCs w:val="20"/>
                <w:lang w:val="en-US"/>
              </w:rPr>
              <w:t>of partial differential equations to the canonical form</w:t>
            </w:r>
            <w:r>
              <w:rPr>
                <w:b/>
                <w:bCs/>
                <w:sz w:val="20"/>
                <w:szCs w:val="20"/>
                <w:lang w:val="en-US"/>
              </w:rPr>
              <w:t xml:space="preserve">. </w:t>
            </w:r>
            <w:r w:rsidRPr="00787C09">
              <w:rPr>
                <w:sz w:val="20"/>
                <w:szCs w:val="20"/>
                <w:lang w:val="en-US"/>
              </w:rPr>
              <w:t>Reduction of partial differential equations to the canonical form</w:t>
            </w:r>
          </w:p>
        </w:tc>
        <w:tc>
          <w:tcPr>
            <w:tcW w:w="928" w:type="dxa"/>
            <w:shd w:val="clear" w:color="auto" w:fill="auto"/>
          </w:tcPr>
          <w:p w14:paraId="1D66F1E5" w14:textId="61EEA199"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115AB077" w14:textId="364C689D" w:rsidR="00BF0711" w:rsidRPr="00BF0711" w:rsidRDefault="00BF0711" w:rsidP="00BF0711">
            <w:pPr>
              <w:tabs>
                <w:tab w:val="left" w:pos="1276"/>
              </w:tabs>
              <w:jc w:val="center"/>
              <w:rPr>
                <w:sz w:val="20"/>
                <w:szCs w:val="20"/>
              </w:rPr>
            </w:pPr>
            <w:r w:rsidRPr="00BF0711">
              <w:rPr>
                <w:sz w:val="20"/>
                <w:szCs w:val="20"/>
              </w:rPr>
              <w:t>2</w:t>
            </w:r>
          </w:p>
        </w:tc>
      </w:tr>
      <w:tr w:rsidR="00BF0711" w:rsidRPr="003F2DC5" w14:paraId="002DB181" w14:textId="77777777" w:rsidTr="00582843">
        <w:tc>
          <w:tcPr>
            <w:tcW w:w="869" w:type="dxa"/>
            <w:vMerge/>
            <w:shd w:val="clear" w:color="auto" w:fill="auto"/>
          </w:tcPr>
          <w:p w14:paraId="641D2C32"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4E356F47" w14:textId="52CC3AEB" w:rsidR="00BF0711" w:rsidRPr="00697944" w:rsidRDefault="00BF0711" w:rsidP="00BF0711">
            <w:pPr>
              <w:tabs>
                <w:tab w:val="left" w:pos="1276"/>
              </w:tabs>
              <w:rPr>
                <w:b/>
                <w:sz w:val="20"/>
                <w:szCs w:val="20"/>
              </w:rPr>
            </w:pPr>
            <w:r>
              <w:rPr>
                <w:b/>
                <w:sz w:val="20"/>
                <w:szCs w:val="20"/>
              </w:rPr>
              <w:t>PC</w:t>
            </w:r>
            <w:r w:rsidRPr="00697944">
              <w:rPr>
                <w:b/>
                <w:sz w:val="20"/>
                <w:szCs w:val="20"/>
              </w:rPr>
              <w:t xml:space="preserve"> 3. </w:t>
            </w:r>
            <w:r w:rsidRPr="00787C09">
              <w:rPr>
                <w:sz w:val="20"/>
                <w:szCs w:val="20"/>
                <w:lang w:val="en-US"/>
              </w:rPr>
              <w:t>Reduction of partial differential equations to the canonical form</w:t>
            </w:r>
          </w:p>
        </w:tc>
        <w:tc>
          <w:tcPr>
            <w:tcW w:w="928" w:type="dxa"/>
            <w:shd w:val="clear" w:color="auto" w:fill="auto"/>
          </w:tcPr>
          <w:p w14:paraId="72FACCF5" w14:textId="1ABA6338" w:rsidR="00BF0711" w:rsidRPr="003F2DC5" w:rsidRDefault="00BF0711" w:rsidP="00BF0711">
            <w:pPr>
              <w:tabs>
                <w:tab w:val="left" w:pos="1276"/>
              </w:tabs>
              <w:jc w:val="center"/>
              <w:rPr>
                <w:sz w:val="20"/>
                <w:szCs w:val="20"/>
              </w:rPr>
            </w:pPr>
            <w:r>
              <w:rPr>
                <w:sz w:val="20"/>
                <w:szCs w:val="20"/>
                <w:lang w:val="ru-RU"/>
              </w:rPr>
              <w:t>2</w:t>
            </w:r>
          </w:p>
        </w:tc>
        <w:tc>
          <w:tcPr>
            <w:tcW w:w="726" w:type="dxa"/>
            <w:shd w:val="clear" w:color="auto" w:fill="auto"/>
          </w:tcPr>
          <w:p w14:paraId="1A95CEDD" w14:textId="5BCFC7DF" w:rsidR="00BF0711" w:rsidRPr="003F2DC5" w:rsidRDefault="00BF0711" w:rsidP="00BF0711">
            <w:pPr>
              <w:tabs>
                <w:tab w:val="left" w:pos="1276"/>
              </w:tabs>
              <w:jc w:val="center"/>
              <w:rPr>
                <w:sz w:val="20"/>
                <w:szCs w:val="20"/>
              </w:rPr>
            </w:pPr>
            <w:r>
              <w:rPr>
                <w:sz w:val="20"/>
                <w:szCs w:val="20"/>
                <w:lang w:val="en-US"/>
              </w:rPr>
              <w:t>2</w:t>
            </w:r>
          </w:p>
        </w:tc>
      </w:tr>
      <w:tr w:rsidR="00BF0711" w:rsidRPr="003F2DC5" w14:paraId="7F614744" w14:textId="77777777" w:rsidTr="00582843">
        <w:tc>
          <w:tcPr>
            <w:tcW w:w="869" w:type="dxa"/>
            <w:vMerge/>
            <w:shd w:val="clear" w:color="auto" w:fill="auto"/>
          </w:tcPr>
          <w:p w14:paraId="73FF64B2"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27C701C5" w14:textId="30E5B621" w:rsidR="00BF0711" w:rsidRPr="00697944" w:rsidRDefault="00BF0711" w:rsidP="00BF0711">
            <w:pPr>
              <w:tabs>
                <w:tab w:val="left" w:pos="1276"/>
              </w:tabs>
              <w:rPr>
                <w:b/>
                <w:sz w:val="20"/>
                <w:szCs w:val="20"/>
              </w:rPr>
            </w:pPr>
            <w:r>
              <w:rPr>
                <w:b/>
                <w:sz w:val="20"/>
                <w:szCs w:val="20"/>
              </w:rPr>
              <w:t>LC</w:t>
            </w:r>
            <w:r w:rsidRPr="00697944">
              <w:rPr>
                <w:b/>
                <w:sz w:val="20"/>
                <w:szCs w:val="20"/>
              </w:rPr>
              <w:t xml:space="preserve"> 3. </w:t>
            </w:r>
            <w:r w:rsidRPr="00787C09">
              <w:rPr>
                <w:sz w:val="20"/>
                <w:szCs w:val="20"/>
                <w:lang w:val="en-US"/>
              </w:rPr>
              <w:t>Reduction of partial differential equations to the canonical form</w:t>
            </w:r>
          </w:p>
        </w:tc>
        <w:tc>
          <w:tcPr>
            <w:tcW w:w="928" w:type="dxa"/>
            <w:shd w:val="clear" w:color="auto" w:fill="auto"/>
          </w:tcPr>
          <w:p w14:paraId="189BA33B" w14:textId="77777777" w:rsidR="00BF0711" w:rsidRPr="003F2DC5" w:rsidRDefault="00BF0711" w:rsidP="00BF0711">
            <w:pPr>
              <w:tabs>
                <w:tab w:val="left" w:pos="1276"/>
              </w:tabs>
              <w:jc w:val="center"/>
              <w:rPr>
                <w:sz w:val="20"/>
                <w:szCs w:val="20"/>
              </w:rPr>
            </w:pPr>
          </w:p>
        </w:tc>
        <w:tc>
          <w:tcPr>
            <w:tcW w:w="726" w:type="dxa"/>
            <w:shd w:val="clear" w:color="auto" w:fill="auto"/>
          </w:tcPr>
          <w:p w14:paraId="25D1DEE9" w14:textId="01877E3F" w:rsidR="00BF0711" w:rsidRPr="003F2DC5" w:rsidRDefault="00BF0711" w:rsidP="00BF0711">
            <w:pPr>
              <w:tabs>
                <w:tab w:val="left" w:pos="1276"/>
              </w:tabs>
              <w:jc w:val="center"/>
              <w:rPr>
                <w:sz w:val="20"/>
                <w:szCs w:val="20"/>
              </w:rPr>
            </w:pPr>
            <w:r>
              <w:rPr>
                <w:sz w:val="20"/>
                <w:szCs w:val="20"/>
              </w:rPr>
              <w:t>8</w:t>
            </w:r>
          </w:p>
        </w:tc>
      </w:tr>
      <w:tr w:rsidR="00BF0711" w:rsidRPr="003F2DC5" w14:paraId="4547C3D9" w14:textId="77777777" w:rsidTr="00582843">
        <w:tc>
          <w:tcPr>
            <w:tcW w:w="869" w:type="dxa"/>
            <w:vMerge/>
            <w:shd w:val="clear" w:color="auto" w:fill="auto"/>
          </w:tcPr>
          <w:p w14:paraId="51F7E580"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2E2C4B9F" w14:textId="5A513DC1" w:rsidR="00BF0711" w:rsidRPr="00697944" w:rsidRDefault="00BF0711" w:rsidP="00BF0711">
            <w:pPr>
              <w:tabs>
                <w:tab w:val="left" w:pos="1276"/>
              </w:tabs>
              <w:rPr>
                <w:color w:val="FF0000"/>
                <w:sz w:val="20"/>
                <w:szCs w:val="20"/>
              </w:rPr>
            </w:pPr>
            <w:r>
              <w:rPr>
                <w:b/>
                <w:sz w:val="20"/>
                <w:szCs w:val="20"/>
              </w:rPr>
              <w:t>IWST</w:t>
            </w:r>
            <w:r w:rsidRPr="00697944">
              <w:rPr>
                <w:b/>
                <w:sz w:val="20"/>
                <w:szCs w:val="20"/>
              </w:rPr>
              <w:t xml:space="preserve"> 1. </w:t>
            </w:r>
            <w:r w:rsidRPr="003A04B8">
              <w:rPr>
                <w:b/>
                <w:sz w:val="20"/>
                <w:szCs w:val="20"/>
                <w:lang w:val="en-US"/>
              </w:rPr>
              <w:t>Reduction of partial differential equations to the canonical form</w:t>
            </w:r>
          </w:p>
        </w:tc>
        <w:tc>
          <w:tcPr>
            <w:tcW w:w="928" w:type="dxa"/>
            <w:shd w:val="clear" w:color="auto" w:fill="auto"/>
          </w:tcPr>
          <w:p w14:paraId="745DF0B8" w14:textId="77777777" w:rsidR="00BF0711" w:rsidRPr="003F2DC5" w:rsidRDefault="00BF0711" w:rsidP="00BF0711">
            <w:pPr>
              <w:tabs>
                <w:tab w:val="left" w:pos="1276"/>
              </w:tabs>
              <w:jc w:val="center"/>
              <w:rPr>
                <w:b/>
                <w:sz w:val="20"/>
                <w:szCs w:val="20"/>
              </w:rPr>
            </w:pPr>
          </w:p>
        </w:tc>
        <w:tc>
          <w:tcPr>
            <w:tcW w:w="726" w:type="dxa"/>
            <w:shd w:val="clear" w:color="auto" w:fill="auto"/>
          </w:tcPr>
          <w:p w14:paraId="52E8BA81" w14:textId="151D73E6" w:rsidR="00BF0711" w:rsidRPr="003F2DC5" w:rsidRDefault="00BF0711" w:rsidP="00BF0711">
            <w:pPr>
              <w:tabs>
                <w:tab w:val="left" w:pos="1276"/>
              </w:tabs>
              <w:jc w:val="center"/>
              <w:rPr>
                <w:sz w:val="20"/>
                <w:szCs w:val="20"/>
              </w:rPr>
            </w:pPr>
            <w:r>
              <w:rPr>
                <w:sz w:val="20"/>
                <w:szCs w:val="20"/>
              </w:rPr>
              <w:t>8</w:t>
            </w:r>
          </w:p>
        </w:tc>
      </w:tr>
      <w:tr w:rsidR="00BF0711" w:rsidRPr="003F2DC5" w14:paraId="52938F05" w14:textId="77777777" w:rsidTr="00CD0192">
        <w:tc>
          <w:tcPr>
            <w:tcW w:w="10509" w:type="dxa"/>
            <w:gridSpan w:val="4"/>
            <w:shd w:val="clear" w:color="auto" w:fill="auto"/>
          </w:tcPr>
          <w:p w14:paraId="7468F151" w14:textId="77777777" w:rsidR="00BF0711" w:rsidRDefault="00BF0711" w:rsidP="00BF0711">
            <w:pPr>
              <w:tabs>
                <w:tab w:val="left" w:pos="1276"/>
              </w:tabs>
              <w:jc w:val="center"/>
              <w:rPr>
                <w:b/>
                <w:bCs/>
                <w:sz w:val="20"/>
                <w:szCs w:val="20"/>
              </w:rPr>
            </w:pPr>
          </w:p>
          <w:p w14:paraId="7D878202" w14:textId="4FC231C3" w:rsidR="00BF0711" w:rsidRPr="000B254C" w:rsidRDefault="00BF0711" w:rsidP="00BF0711">
            <w:pPr>
              <w:tabs>
                <w:tab w:val="left" w:pos="1276"/>
              </w:tabs>
              <w:jc w:val="center"/>
              <w:rPr>
                <w:b/>
                <w:bCs/>
                <w:sz w:val="20"/>
                <w:szCs w:val="20"/>
                <w:lang w:val="kk-KZ"/>
              </w:rPr>
            </w:pPr>
            <w:r w:rsidRPr="000B254C">
              <w:rPr>
                <w:b/>
                <w:bCs/>
                <w:sz w:val="20"/>
                <w:szCs w:val="20"/>
              </w:rPr>
              <w:t xml:space="preserve">MODULE 2 </w:t>
            </w:r>
            <w:r w:rsidRPr="002473BB">
              <w:rPr>
                <w:b/>
                <w:color w:val="222222"/>
                <w:sz w:val="20"/>
                <w:szCs w:val="20"/>
                <w:shd w:val="clear" w:color="auto" w:fill="F8F9FA"/>
                <w:lang w:val="en-US"/>
              </w:rPr>
              <w:t>Hyperbolic equations</w:t>
            </w:r>
          </w:p>
        </w:tc>
      </w:tr>
      <w:tr w:rsidR="00BF0711" w:rsidRPr="003F2DC5" w14:paraId="600230E7" w14:textId="77777777" w:rsidTr="00582843">
        <w:tc>
          <w:tcPr>
            <w:tcW w:w="869" w:type="dxa"/>
            <w:vMerge w:val="restart"/>
            <w:shd w:val="clear" w:color="auto" w:fill="auto"/>
          </w:tcPr>
          <w:p w14:paraId="01E29C3F" w14:textId="6DABC7FC" w:rsidR="00BF0711" w:rsidRPr="00582843" w:rsidRDefault="00BF0711" w:rsidP="00BF0711">
            <w:pPr>
              <w:tabs>
                <w:tab w:val="left" w:pos="1276"/>
              </w:tabs>
              <w:jc w:val="center"/>
              <w:rPr>
                <w:b/>
                <w:bCs/>
                <w:sz w:val="20"/>
                <w:szCs w:val="20"/>
                <w:lang w:val="ru-RU"/>
              </w:rPr>
            </w:pPr>
            <w:r>
              <w:rPr>
                <w:b/>
                <w:bCs/>
                <w:sz w:val="20"/>
                <w:szCs w:val="20"/>
                <w:lang w:val="ru-RU"/>
              </w:rPr>
              <w:t>4</w:t>
            </w:r>
          </w:p>
        </w:tc>
        <w:tc>
          <w:tcPr>
            <w:tcW w:w="7986" w:type="dxa"/>
            <w:shd w:val="clear" w:color="auto" w:fill="auto"/>
          </w:tcPr>
          <w:p w14:paraId="6D90BFCD" w14:textId="3E2E6B93" w:rsidR="00BF0711" w:rsidRPr="00697944" w:rsidRDefault="00BF0711" w:rsidP="00BF0711">
            <w:pPr>
              <w:tabs>
                <w:tab w:val="left" w:pos="1276"/>
              </w:tabs>
              <w:rPr>
                <w:b/>
                <w:sz w:val="20"/>
                <w:szCs w:val="20"/>
                <w:lang w:val="kk-KZ"/>
              </w:rPr>
            </w:pPr>
            <w:r w:rsidRPr="009975CC">
              <w:rPr>
                <w:b/>
                <w:sz w:val="20"/>
                <w:szCs w:val="20"/>
                <w:lang w:val="en-US"/>
              </w:rPr>
              <w:t>L</w:t>
            </w:r>
            <w:r>
              <w:rPr>
                <w:b/>
                <w:sz w:val="20"/>
                <w:szCs w:val="20"/>
                <w:lang w:val="en-US"/>
              </w:rPr>
              <w:t xml:space="preserve"> 4</w:t>
            </w:r>
            <w:r w:rsidRPr="009975CC">
              <w:rPr>
                <w:b/>
                <w:sz w:val="20"/>
                <w:szCs w:val="20"/>
                <w:lang w:val="en-US"/>
              </w:rPr>
              <w:t xml:space="preserve"> </w:t>
            </w:r>
            <w:r w:rsidRPr="002F2A68">
              <w:rPr>
                <w:b/>
                <w:color w:val="222222"/>
                <w:sz w:val="20"/>
                <w:szCs w:val="20"/>
                <w:shd w:val="clear" w:color="auto" w:fill="F8F9FA"/>
                <w:lang w:val="en-US"/>
              </w:rPr>
              <w:t>Cauchy problem for the vibrating string equation.</w:t>
            </w:r>
            <w:r>
              <w:rPr>
                <w:b/>
                <w:color w:val="222222"/>
                <w:sz w:val="20"/>
                <w:szCs w:val="20"/>
                <w:shd w:val="clear" w:color="auto" w:fill="F8F9FA"/>
                <w:lang w:val="en-US"/>
              </w:rPr>
              <w:t xml:space="preserve"> </w:t>
            </w:r>
            <w:r w:rsidRPr="00AD6968">
              <w:rPr>
                <w:sz w:val="22"/>
                <w:szCs w:val="22"/>
                <w:lang w:val="en-US"/>
              </w:rPr>
              <w:t>Mo</w:t>
            </w:r>
            <w:r>
              <w:rPr>
                <w:sz w:val="22"/>
                <w:szCs w:val="22"/>
                <w:lang w:val="en-US"/>
              </w:rPr>
              <w:t>vement</w:t>
            </w:r>
            <w:r w:rsidRPr="00AD6968">
              <w:rPr>
                <w:sz w:val="22"/>
                <w:szCs w:val="22"/>
                <w:lang w:val="en-US"/>
              </w:rPr>
              <w:t xml:space="preserve"> of unlimited string.</w:t>
            </w:r>
            <w:r>
              <w:rPr>
                <w:sz w:val="22"/>
                <w:szCs w:val="22"/>
                <w:lang w:val="en-US"/>
              </w:rPr>
              <w:t xml:space="preserve"> </w:t>
            </w:r>
            <w:r w:rsidRPr="00AD6968">
              <w:rPr>
                <w:sz w:val="22"/>
                <w:szCs w:val="22"/>
                <w:lang w:val="en-US"/>
              </w:rPr>
              <w:t>Cauchy problem for the vibrating string equation.</w:t>
            </w:r>
            <w:r>
              <w:rPr>
                <w:sz w:val="22"/>
                <w:szCs w:val="22"/>
                <w:lang w:val="en-US"/>
              </w:rPr>
              <w:t xml:space="preserve"> </w:t>
            </w:r>
            <w:r w:rsidRPr="00AD6968">
              <w:rPr>
                <w:sz w:val="22"/>
                <w:szCs w:val="22"/>
                <w:lang w:val="en-US"/>
              </w:rPr>
              <w:t>D'Alembert method.</w:t>
            </w:r>
            <w:r>
              <w:rPr>
                <w:sz w:val="22"/>
                <w:szCs w:val="22"/>
                <w:lang w:val="en-US"/>
              </w:rPr>
              <w:t xml:space="preserve"> </w:t>
            </w:r>
            <w:r w:rsidRPr="00AD6968">
              <w:rPr>
                <w:sz w:val="22"/>
                <w:szCs w:val="22"/>
                <w:lang w:val="en-US"/>
              </w:rPr>
              <w:t>Running waves</w:t>
            </w:r>
          </w:p>
        </w:tc>
        <w:tc>
          <w:tcPr>
            <w:tcW w:w="928" w:type="dxa"/>
            <w:shd w:val="clear" w:color="auto" w:fill="auto"/>
          </w:tcPr>
          <w:p w14:paraId="651B0E0A" w14:textId="0FA2078A"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59F67C0F" w14:textId="0F4B93AA"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4AF15503" w14:textId="77777777" w:rsidTr="00582843">
        <w:tc>
          <w:tcPr>
            <w:tcW w:w="869" w:type="dxa"/>
            <w:vMerge/>
            <w:shd w:val="clear" w:color="auto" w:fill="auto"/>
          </w:tcPr>
          <w:p w14:paraId="4F1AE582"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55E39307" w14:textId="3C2B4CE7" w:rsidR="00BF0711" w:rsidRPr="00697944" w:rsidRDefault="00BF0711" w:rsidP="00BF0711">
            <w:pPr>
              <w:tabs>
                <w:tab w:val="left" w:pos="1276"/>
              </w:tabs>
              <w:rPr>
                <w:b/>
                <w:sz w:val="20"/>
                <w:szCs w:val="20"/>
                <w:lang w:val="kk-KZ"/>
              </w:rPr>
            </w:pPr>
            <w:r>
              <w:rPr>
                <w:b/>
                <w:sz w:val="20"/>
                <w:szCs w:val="20"/>
              </w:rPr>
              <w:t>PC 4</w:t>
            </w:r>
            <w:r w:rsidRPr="00697944">
              <w:rPr>
                <w:b/>
                <w:sz w:val="20"/>
                <w:szCs w:val="20"/>
              </w:rPr>
              <w:t>.</w:t>
            </w:r>
            <w:r w:rsidRPr="00697944">
              <w:rPr>
                <w:b/>
                <w:sz w:val="20"/>
                <w:szCs w:val="20"/>
                <w:lang w:val="kk-KZ"/>
              </w:rPr>
              <w:t xml:space="preserve"> </w:t>
            </w:r>
            <w:r w:rsidRPr="002473BB">
              <w:rPr>
                <w:sz w:val="20"/>
                <w:szCs w:val="20"/>
                <w:lang w:val="en-US"/>
              </w:rPr>
              <w:t>Cauchy problem for the vibrating string equation</w:t>
            </w:r>
          </w:p>
        </w:tc>
        <w:tc>
          <w:tcPr>
            <w:tcW w:w="928" w:type="dxa"/>
            <w:shd w:val="clear" w:color="auto" w:fill="auto"/>
          </w:tcPr>
          <w:p w14:paraId="168C557A" w14:textId="5607F659" w:rsidR="00BF0711" w:rsidRPr="003F2DC5" w:rsidRDefault="00BF0711" w:rsidP="00BF0711">
            <w:pPr>
              <w:tabs>
                <w:tab w:val="left" w:pos="1276"/>
              </w:tabs>
              <w:jc w:val="center"/>
              <w:rPr>
                <w:sz w:val="20"/>
                <w:szCs w:val="20"/>
              </w:rPr>
            </w:pPr>
            <w:r>
              <w:rPr>
                <w:sz w:val="20"/>
                <w:szCs w:val="20"/>
                <w:lang w:val="ru-RU"/>
              </w:rPr>
              <w:t>2</w:t>
            </w:r>
          </w:p>
        </w:tc>
        <w:tc>
          <w:tcPr>
            <w:tcW w:w="726" w:type="dxa"/>
            <w:shd w:val="clear" w:color="auto" w:fill="auto"/>
          </w:tcPr>
          <w:p w14:paraId="20B7EC4F" w14:textId="616CA9F6"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0CF0B825" w14:textId="77777777" w:rsidTr="00582843">
        <w:trPr>
          <w:trHeight w:val="232"/>
        </w:trPr>
        <w:tc>
          <w:tcPr>
            <w:tcW w:w="869" w:type="dxa"/>
            <w:vMerge/>
            <w:shd w:val="clear" w:color="auto" w:fill="auto"/>
          </w:tcPr>
          <w:p w14:paraId="2757246A"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551CC58E" w14:textId="6C035152" w:rsidR="00BF0711" w:rsidRPr="00697944" w:rsidRDefault="00BF0711" w:rsidP="00BF0711">
            <w:pPr>
              <w:tabs>
                <w:tab w:val="left" w:pos="1276"/>
              </w:tabs>
              <w:rPr>
                <w:b/>
                <w:sz w:val="20"/>
                <w:szCs w:val="20"/>
                <w:lang w:val="kk-KZ"/>
              </w:rPr>
            </w:pPr>
            <w:r>
              <w:rPr>
                <w:b/>
                <w:sz w:val="20"/>
                <w:szCs w:val="20"/>
              </w:rPr>
              <w:t>LC 4</w:t>
            </w:r>
            <w:r w:rsidRPr="00697944">
              <w:rPr>
                <w:b/>
                <w:sz w:val="20"/>
                <w:szCs w:val="20"/>
              </w:rPr>
              <w:t>.</w:t>
            </w:r>
            <w:r w:rsidRPr="00697944">
              <w:rPr>
                <w:b/>
                <w:sz w:val="20"/>
                <w:szCs w:val="20"/>
                <w:lang w:val="kk-KZ"/>
              </w:rPr>
              <w:t xml:space="preserve"> </w:t>
            </w:r>
            <w:r w:rsidRPr="002473BB">
              <w:rPr>
                <w:sz w:val="20"/>
                <w:szCs w:val="20"/>
                <w:lang w:val="en-US"/>
              </w:rPr>
              <w:t>Cauchy problem for the vibrating string equation</w:t>
            </w:r>
          </w:p>
        </w:tc>
        <w:tc>
          <w:tcPr>
            <w:tcW w:w="928" w:type="dxa"/>
            <w:shd w:val="clear" w:color="auto" w:fill="auto"/>
          </w:tcPr>
          <w:p w14:paraId="4BD3CAA0" w14:textId="77777777" w:rsidR="00BF0711" w:rsidRPr="003F2DC5" w:rsidRDefault="00BF0711" w:rsidP="00BF0711">
            <w:pPr>
              <w:tabs>
                <w:tab w:val="left" w:pos="1276"/>
              </w:tabs>
              <w:jc w:val="center"/>
              <w:rPr>
                <w:sz w:val="20"/>
                <w:szCs w:val="20"/>
              </w:rPr>
            </w:pPr>
          </w:p>
        </w:tc>
        <w:tc>
          <w:tcPr>
            <w:tcW w:w="726" w:type="dxa"/>
            <w:shd w:val="clear" w:color="auto" w:fill="auto"/>
          </w:tcPr>
          <w:p w14:paraId="17114780" w14:textId="20C12DF7" w:rsidR="00BF0711" w:rsidRPr="00BF0711" w:rsidRDefault="00BF0711" w:rsidP="00BF0711">
            <w:pPr>
              <w:tabs>
                <w:tab w:val="left" w:pos="1276"/>
              </w:tabs>
              <w:jc w:val="center"/>
              <w:rPr>
                <w:sz w:val="20"/>
                <w:szCs w:val="20"/>
              </w:rPr>
            </w:pPr>
            <w:r>
              <w:rPr>
                <w:sz w:val="20"/>
                <w:szCs w:val="20"/>
                <w:lang w:val="en-US"/>
              </w:rPr>
              <w:t>8</w:t>
            </w:r>
          </w:p>
        </w:tc>
      </w:tr>
      <w:tr w:rsidR="00BF0711" w:rsidRPr="003F2DC5" w14:paraId="46A4A182" w14:textId="77777777" w:rsidTr="00582843">
        <w:tc>
          <w:tcPr>
            <w:tcW w:w="869" w:type="dxa"/>
            <w:vMerge w:val="restart"/>
            <w:shd w:val="clear" w:color="auto" w:fill="auto"/>
          </w:tcPr>
          <w:p w14:paraId="09D5113A" w14:textId="61922332" w:rsidR="00BF0711" w:rsidRPr="000B254C" w:rsidRDefault="00BF0711" w:rsidP="00BF0711">
            <w:pPr>
              <w:tabs>
                <w:tab w:val="left" w:pos="1276"/>
              </w:tabs>
              <w:jc w:val="center"/>
              <w:rPr>
                <w:b/>
                <w:bCs/>
                <w:sz w:val="20"/>
                <w:szCs w:val="20"/>
              </w:rPr>
            </w:pPr>
            <w:r>
              <w:rPr>
                <w:b/>
                <w:bCs/>
                <w:sz w:val="20"/>
                <w:szCs w:val="20"/>
              </w:rPr>
              <w:t>5</w:t>
            </w:r>
          </w:p>
        </w:tc>
        <w:tc>
          <w:tcPr>
            <w:tcW w:w="7986" w:type="dxa"/>
            <w:shd w:val="clear" w:color="auto" w:fill="auto"/>
          </w:tcPr>
          <w:p w14:paraId="4E0290DF" w14:textId="687A0828" w:rsidR="00BF0711" w:rsidRPr="00697944" w:rsidRDefault="00BF0711" w:rsidP="00BF0711">
            <w:pPr>
              <w:jc w:val="both"/>
              <w:rPr>
                <w:b/>
                <w:sz w:val="20"/>
                <w:szCs w:val="20"/>
                <w:lang w:val="kk-KZ"/>
              </w:rPr>
            </w:pPr>
            <w:r w:rsidRPr="009975CC">
              <w:rPr>
                <w:b/>
                <w:sz w:val="20"/>
                <w:szCs w:val="20"/>
                <w:lang w:val="en-US"/>
              </w:rPr>
              <w:t>L</w:t>
            </w:r>
            <w:r>
              <w:rPr>
                <w:b/>
                <w:sz w:val="20"/>
                <w:szCs w:val="20"/>
                <w:lang w:val="en-US"/>
              </w:rPr>
              <w:t xml:space="preserve"> 5.</w:t>
            </w:r>
            <w:r w:rsidRPr="009975CC">
              <w:rPr>
                <w:b/>
                <w:sz w:val="20"/>
                <w:szCs w:val="20"/>
                <w:lang w:val="en-US"/>
              </w:rPr>
              <w:t xml:space="preserve"> </w:t>
            </w:r>
            <w:r w:rsidRPr="002F2A68">
              <w:rPr>
                <w:b/>
                <w:color w:val="222222"/>
                <w:sz w:val="20"/>
                <w:szCs w:val="20"/>
                <w:shd w:val="clear" w:color="auto" w:fill="F8F9FA"/>
                <w:lang w:val="en-US"/>
              </w:rPr>
              <w:t>Vibrating string equation with fixed ends.</w:t>
            </w:r>
            <w:r w:rsidRPr="00582843">
              <w:rPr>
                <w:b/>
                <w:color w:val="222222"/>
                <w:sz w:val="20"/>
                <w:szCs w:val="20"/>
                <w:shd w:val="clear" w:color="auto" w:fill="F8F9FA"/>
                <w:lang w:val="en-US"/>
              </w:rPr>
              <w:t xml:space="preserve"> </w:t>
            </w:r>
            <w:r w:rsidRPr="00AD6968">
              <w:rPr>
                <w:sz w:val="22"/>
                <w:szCs w:val="22"/>
                <w:lang w:val="en-US"/>
              </w:rPr>
              <w:t>First boundary value problem for the vibrating string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first boundary value problem for the vibrating string equation.</w:t>
            </w:r>
          </w:p>
        </w:tc>
        <w:tc>
          <w:tcPr>
            <w:tcW w:w="928" w:type="dxa"/>
            <w:shd w:val="clear" w:color="auto" w:fill="auto"/>
          </w:tcPr>
          <w:p w14:paraId="537C9AB2" w14:textId="066A8B45"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6E4776C7" w14:textId="288BEEE6"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617F30A8" w14:textId="77777777" w:rsidTr="00582843">
        <w:tc>
          <w:tcPr>
            <w:tcW w:w="869" w:type="dxa"/>
            <w:vMerge/>
            <w:shd w:val="clear" w:color="auto" w:fill="auto"/>
          </w:tcPr>
          <w:p w14:paraId="34D4E3C0"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66320953" w14:textId="4362FEFE" w:rsidR="00BF0711" w:rsidRPr="00697944" w:rsidRDefault="00BF0711" w:rsidP="00BF0711">
            <w:pPr>
              <w:tabs>
                <w:tab w:val="left" w:pos="1276"/>
              </w:tabs>
              <w:rPr>
                <w:b/>
                <w:sz w:val="20"/>
                <w:szCs w:val="20"/>
                <w:lang w:val="kk-KZ"/>
              </w:rPr>
            </w:pPr>
            <w:r>
              <w:rPr>
                <w:b/>
                <w:sz w:val="20"/>
                <w:szCs w:val="20"/>
              </w:rPr>
              <w:t>PC</w:t>
            </w:r>
            <w:r w:rsidRPr="00697944">
              <w:rPr>
                <w:b/>
                <w:sz w:val="20"/>
                <w:szCs w:val="20"/>
              </w:rPr>
              <w:t xml:space="preserve"> </w:t>
            </w:r>
            <w:r>
              <w:rPr>
                <w:b/>
                <w:sz w:val="20"/>
                <w:szCs w:val="20"/>
                <w:lang w:val="en-US"/>
              </w:rPr>
              <w:t>5</w:t>
            </w:r>
            <w:r w:rsidRPr="00697944">
              <w:rPr>
                <w:b/>
                <w:sz w:val="20"/>
                <w:szCs w:val="20"/>
              </w:rPr>
              <w:t>.</w:t>
            </w:r>
            <w:r w:rsidRPr="00697944">
              <w:rPr>
                <w:b/>
                <w:sz w:val="20"/>
                <w:szCs w:val="20"/>
                <w:lang w:val="kk-KZ"/>
              </w:rPr>
              <w:t xml:space="preserve"> </w:t>
            </w:r>
            <w:r w:rsidRPr="002473BB">
              <w:rPr>
                <w:sz w:val="20"/>
                <w:szCs w:val="20"/>
                <w:lang w:val="en-US"/>
              </w:rPr>
              <w:t>Vibrating of string with fixed ends</w:t>
            </w:r>
          </w:p>
        </w:tc>
        <w:tc>
          <w:tcPr>
            <w:tcW w:w="928" w:type="dxa"/>
            <w:shd w:val="clear" w:color="auto" w:fill="auto"/>
          </w:tcPr>
          <w:p w14:paraId="289CA76B" w14:textId="406D778F"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1CCF8DCA" w14:textId="1B58BE08"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41DE7F2C" w14:textId="77777777" w:rsidTr="00582843">
        <w:tc>
          <w:tcPr>
            <w:tcW w:w="869" w:type="dxa"/>
            <w:vMerge/>
            <w:shd w:val="clear" w:color="auto" w:fill="auto"/>
          </w:tcPr>
          <w:p w14:paraId="677A98A9"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653F805B" w14:textId="29722744" w:rsidR="00BF0711" w:rsidRPr="00697944" w:rsidRDefault="00BF0711" w:rsidP="00BF0711">
            <w:pPr>
              <w:tabs>
                <w:tab w:val="left" w:pos="1276"/>
              </w:tabs>
              <w:rPr>
                <w:b/>
                <w:sz w:val="20"/>
                <w:szCs w:val="20"/>
              </w:rPr>
            </w:pPr>
            <w:r>
              <w:rPr>
                <w:b/>
                <w:sz w:val="20"/>
                <w:szCs w:val="20"/>
              </w:rPr>
              <w:t>LC 5</w:t>
            </w:r>
            <w:r w:rsidRPr="00697944">
              <w:rPr>
                <w:b/>
                <w:sz w:val="20"/>
                <w:szCs w:val="20"/>
              </w:rPr>
              <w:t xml:space="preserve">. </w:t>
            </w:r>
            <w:r w:rsidRPr="002473BB">
              <w:rPr>
                <w:sz w:val="20"/>
                <w:szCs w:val="20"/>
                <w:lang w:val="en-US"/>
              </w:rPr>
              <w:t>Vibrating of string with fixed ends</w:t>
            </w:r>
          </w:p>
        </w:tc>
        <w:tc>
          <w:tcPr>
            <w:tcW w:w="928" w:type="dxa"/>
            <w:shd w:val="clear" w:color="auto" w:fill="auto"/>
          </w:tcPr>
          <w:p w14:paraId="502C11A7" w14:textId="77777777" w:rsidR="00BF0711" w:rsidRPr="003F2DC5" w:rsidRDefault="00BF0711" w:rsidP="00BF0711">
            <w:pPr>
              <w:tabs>
                <w:tab w:val="left" w:pos="1276"/>
              </w:tabs>
              <w:jc w:val="center"/>
              <w:rPr>
                <w:b/>
                <w:sz w:val="20"/>
                <w:szCs w:val="20"/>
              </w:rPr>
            </w:pPr>
          </w:p>
        </w:tc>
        <w:tc>
          <w:tcPr>
            <w:tcW w:w="726" w:type="dxa"/>
            <w:shd w:val="clear" w:color="auto" w:fill="auto"/>
          </w:tcPr>
          <w:p w14:paraId="45AE1167" w14:textId="367EEF88" w:rsidR="00BF0711" w:rsidRPr="00BF0711" w:rsidRDefault="00BF0711" w:rsidP="00BF0711">
            <w:pPr>
              <w:tabs>
                <w:tab w:val="left" w:pos="1276"/>
              </w:tabs>
              <w:jc w:val="center"/>
              <w:rPr>
                <w:sz w:val="20"/>
                <w:szCs w:val="20"/>
              </w:rPr>
            </w:pPr>
            <w:r>
              <w:rPr>
                <w:sz w:val="20"/>
                <w:szCs w:val="20"/>
                <w:lang w:val="en-US"/>
              </w:rPr>
              <w:t>8</w:t>
            </w:r>
          </w:p>
        </w:tc>
      </w:tr>
      <w:tr w:rsidR="00BF0711" w:rsidRPr="003F2DC5" w14:paraId="240FB1C8" w14:textId="77777777" w:rsidTr="00582843">
        <w:tc>
          <w:tcPr>
            <w:tcW w:w="869" w:type="dxa"/>
            <w:vMerge w:val="restart"/>
            <w:shd w:val="clear" w:color="auto" w:fill="auto"/>
          </w:tcPr>
          <w:p w14:paraId="424F6996" w14:textId="451DAD0F" w:rsidR="00BF0711" w:rsidRPr="003A04B8" w:rsidRDefault="00BF0711" w:rsidP="00BF0711">
            <w:pPr>
              <w:tabs>
                <w:tab w:val="left" w:pos="1276"/>
              </w:tabs>
              <w:jc w:val="center"/>
              <w:rPr>
                <w:b/>
                <w:bCs/>
                <w:sz w:val="20"/>
                <w:szCs w:val="20"/>
                <w:lang w:val="ru-RU"/>
              </w:rPr>
            </w:pPr>
            <w:r>
              <w:rPr>
                <w:b/>
                <w:bCs/>
                <w:sz w:val="20"/>
                <w:szCs w:val="20"/>
                <w:lang w:val="ru-RU"/>
              </w:rPr>
              <w:t>6</w:t>
            </w:r>
          </w:p>
        </w:tc>
        <w:tc>
          <w:tcPr>
            <w:tcW w:w="7986" w:type="dxa"/>
            <w:shd w:val="clear" w:color="auto" w:fill="auto"/>
          </w:tcPr>
          <w:p w14:paraId="7B927355" w14:textId="0668C3EE" w:rsidR="00BF0711" w:rsidRPr="00697944" w:rsidRDefault="00BF0711" w:rsidP="00BF0711">
            <w:pPr>
              <w:tabs>
                <w:tab w:val="left" w:pos="1276"/>
              </w:tabs>
              <w:rPr>
                <w:b/>
                <w:sz w:val="20"/>
                <w:szCs w:val="20"/>
              </w:rPr>
            </w:pPr>
            <w:r w:rsidRPr="00697944">
              <w:rPr>
                <w:b/>
                <w:sz w:val="20"/>
                <w:szCs w:val="20"/>
              </w:rPr>
              <w:t>L</w:t>
            </w:r>
            <w:r w:rsidRPr="00697944">
              <w:rPr>
                <w:b/>
                <w:sz w:val="20"/>
                <w:szCs w:val="20"/>
                <w:lang w:val="kk-KZ"/>
              </w:rPr>
              <w:t xml:space="preserve"> </w:t>
            </w:r>
            <w:r>
              <w:rPr>
                <w:b/>
                <w:sz w:val="20"/>
                <w:szCs w:val="20"/>
              </w:rPr>
              <w:t>6</w:t>
            </w:r>
            <w:r w:rsidRPr="00697944">
              <w:rPr>
                <w:b/>
                <w:sz w:val="20"/>
                <w:szCs w:val="20"/>
              </w:rPr>
              <w:t xml:space="preserve">. </w:t>
            </w:r>
            <w:r w:rsidRPr="002F2A68">
              <w:rPr>
                <w:b/>
                <w:color w:val="222222"/>
                <w:sz w:val="20"/>
                <w:szCs w:val="20"/>
                <w:shd w:val="clear" w:color="auto" w:fill="F8F9FA"/>
                <w:lang w:val="en-US"/>
              </w:rPr>
              <w:t>Vibrating string equation with free ends</w:t>
            </w:r>
            <w:r w:rsidRPr="00AD6968">
              <w:rPr>
                <w:sz w:val="22"/>
                <w:szCs w:val="22"/>
                <w:lang w:val="en-US" w:eastAsia="ko-KR"/>
              </w:rPr>
              <w:t xml:space="preserve"> Problem statement. </w:t>
            </w:r>
            <w:r w:rsidRPr="00AD6968">
              <w:rPr>
                <w:sz w:val="22"/>
                <w:szCs w:val="22"/>
                <w:lang w:val="en-US"/>
              </w:rPr>
              <w:t>Second boundary value problem for the vibrating string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second boundary value problem for the vibrating string equation.</w:t>
            </w:r>
          </w:p>
        </w:tc>
        <w:tc>
          <w:tcPr>
            <w:tcW w:w="928" w:type="dxa"/>
            <w:shd w:val="clear" w:color="auto" w:fill="auto"/>
          </w:tcPr>
          <w:p w14:paraId="3C5F8DE6" w14:textId="5B61A537"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38D37A82" w14:textId="73D7BDCD"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0E377B5E" w14:textId="77777777" w:rsidTr="00582843">
        <w:tc>
          <w:tcPr>
            <w:tcW w:w="869" w:type="dxa"/>
            <w:vMerge/>
            <w:shd w:val="clear" w:color="auto" w:fill="auto"/>
          </w:tcPr>
          <w:p w14:paraId="0924165C"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487A6C96" w14:textId="4B8BA6A6" w:rsidR="00BF0711" w:rsidRPr="00697944" w:rsidRDefault="00BF0711" w:rsidP="00BF0711">
            <w:pPr>
              <w:tabs>
                <w:tab w:val="left" w:pos="1276"/>
              </w:tabs>
              <w:rPr>
                <w:b/>
                <w:sz w:val="20"/>
                <w:szCs w:val="20"/>
              </w:rPr>
            </w:pPr>
            <w:r>
              <w:rPr>
                <w:b/>
                <w:sz w:val="20"/>
                <w:szCs w:val="20"/>
              </w:rPr>
              <w:t>PC 6</w:t>
            </w:r>
            <w:r w:rsidRPr="00697944">
              <w:rPr>
                <w:b/>
                <w:sz w:val="20"/>
                <w:szCs w:val="20"/>
              </w:rPr>
              <w:t xml:space="preserve">. </w:t>
            </w:r>
            <w:r w:rsidRPr="002473BB">
              <w:rPr>
                <w:sz w:val="20"/>
                <w:szCs w:val="20"/>
                <w:lang w:val="en-US"/>
              </w:rPr>
              <w:t>Vibrating string equation with free ends</w:t>
            </w:r>
          </w:p>
        </w:tc>
        <w:tc>
          <w:tcPr>
            <w:tcW w:w="928" w:type="dxa"/>
            <w:shd w:val="clear" w:color="auto" w:fill="auto"/>
          </w:tcPr>
          <w:p w14:paraId="1BA493EE" w14:textId="4C0C219F"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13CBD859" w14:textId="3699444E"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414E9086" w14:textId="77777777" w:rsidTr="00582843">
        <w:tc>
          <w:tcPr>
            <w:tcW w:w="869" w:type="dxa"/>
            <w:vMerge/>
            <w:shd w:val="clear" w:color="auto" w:fill="auto"/>
          </w:tcPr>
          <w:p w14:paraId="3F1B0CC6"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0BC5E931" w14:textId="53AD9B19" w:rsidR="00BF0711" w:rsidRPr="00697944" w:rsidRDefault="00BF0711" w:rsidP="00BF0711">
            <w:pPr>
              <w:tabs>
                <w:tab w:val="left" w:pos="1276"/>
              </w:tabs>
              <w:rPr>
                <w:b/>
                <w:sz w:val="20"/>
                <w:szCs w:val="20"/>
              </w:rPr>
            </w:pPr>
            <w:r>
              <w:rPr>
                <w:b/>
                <w:sz w:val="20"/>
                <w:szCs w:val="20"/>
              </w:rPr>
              <w:t>LC 6</w:t>
            </w:r>
            <w:r w:rsidRPr="00697944">
              <w:rPr>
                <w:b/>
                <w:sz w:val="20"/>
                <w:szCs w:val="20"/>
              </w:rPr>
              <w:t xml:space="preserve">. </w:t>
            </w:r>
            <w:r w:rsidRPr="002473BB">
              <w:rPr>
                <w:sz w:val="20"/>
                <w:szCs w:val="20"/>
                <w:lang w:val="en-US"/>
              </w:rPr>
              <w:t>Vibrating string equation with free ends</w:t>
            </w:r>
          </w:p>
        </w:tc>
        <w:tc>
          <w:tcPr>
            <w:tcW w:w="928" w:type="dxa"/>
            <w:shd w:val="clear" w:color="auto" w:fill="auto"/>
          </w:tcPr>
          <w:p w14:paraId="428FA76F" w14:textId="77777777" w:rsidR="00BF0711" w:rsidRPr="003F2DC5" w:rsidRDefault="00BF0711" w:rsidP="00BF0711">
            <w:pPr>
              <w:tabs>
                <w:tab w:val="left" w:pos="1276"/>
              </w:tabs>
              <w:jc w:val="center"/>
              <w:rPr>
                <w:b/>
                <w:sz w:val="20"/>
                <w:szCs w:val="20"/>
              </w:rPr>
            </w:pPr>
          </w:p>
        </w:tc>
        <w:tc>
          <w:tcPr>
            <w:tcW w:w="726" w:type="dxa"/>
            <w:shd w:val="clear" w:color="auto" w:fill="auto"/>
          </w:tcPr>
          <w:p w14:paraId="1C1734BA" w14:textId="30DE2E4B" w:rsidR="00BF0711" w:rsidRPr="00BF0711" w:rsidRDefault="00BF0711" w:rsidP="00BF0711">
            <w:pPr>
              <w:tabs>
                <w:tab w:val="left" w:pos="1276"/>
              </w:tabs>
              <w:jc w:val="center"/>
              <w:rPr>
                <w:sz w:val="20"/>
                <w:szCs w:val="20"/>
              </w:rPr>
            </w:pPr>
            <w:r>
              <w:rPr>
                <w:sz w:val="20"/>
                <w:szCs w:val="20"/>
                <w:lang w:val="en-US"/>
              </w:rPr>
              <w:t>8</w:t>
            </w:r>
          </w:p>
        </w:tc>
      </w:tr>
      <w:tr w:rsidR="00BF0711" w:rsidRPr="003F2DC5" w14:paraId="432277E7" w14:textId="77777777" w:rsidTr="00582843">
        <w:tc>
          <w:tcPr>
            <w:tcW w:w="869" w:type="dxa"/>
            <w:vMerge/>
            <w:shd w:val="clear" w:color="auto" w:fill="auto"/>
          </w:tcPr>
          <w:p w14:paraId="01847EFF"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5308B8CE" w14:textId="6FF913E7" w:rsidR="00BF0711" w:rsidRPr="00697944" w:rsidRDefault="00BF0711" w:rsidP="00BF0711">
            <w:pPr>
              <w:tabs>
                <w:tab w:val="left" w:pos="1276"/>
              </w:tabs>
              <w:rPr>
                <w:b/>
                <w:sz w:val="20"/>
                <w:szCs w:val="20"/>
              </w:rPr>
            </w:pPr>
            <w:r>
              <w:rPr>
                <w:b/>
                <w:sz w:val="20"/>
                <w:szCs w:val="20"/>
              </w:rPr>
              <w:t>IWST 2</w:t>
            </w:r>
            <w:r w:rsidRPr="00697944">
              <w:rPr>
                <w:b/>
                <w:sz w:val="20"/>
                <w:szCs w:val="20"/>
              </w:rPr>
              <w:t xml:space="preserve">. </w:t>
            </w:r>
            <w:r w:rsidRPr="00697944">
              <w:rPr>
                <w:sz w:val="20"/>
                <w:szCs w:val="20"/>
              </w:rPr>
              <w:t xml:space="preserve">Consultations on the implementation of </w:t>
            </w:r>
            <w:r>
              <w:rPr>
                <w:b/>
                <w:bCs/>
                <w:sz w:val="20"/>
                <w:szCs w:val="20"/>
              </w:rPr>
              <w:t>IWS</w:t>
            </w:r>
            <w:r w:rsidRPr="005C26DF">
              <w:rPr>
                <w:b/>
                <w:bCs/>
                <w:sz w:val="20"/>
                <w:szCs w:val="20"/>
              </w:rPr>
              <w:t xml:space="preserve"> 2</w:t>
            </w:r>
            <w:r w:rsidRPr="00B43A2C">
              <w:rPr>
                <w:sz w:val="20"/>
                <w:szCs w:val="20"/>
              </w:rPr>
              <w:t xml:space="preserve"> </w:t>
            </w:r>
          </w:p>
        </w:tc>
        <w:tc>
          <w:tcPr>
            <w:tcW w:w="928" w:type="dxa"/>
            <w:shd w:val="clear" w:color="auto" w:fill="auto"/>
          </w:tcPr>
          <w:p w14:paraId="10A68B36" w14:textId="77777777" w:rsidR="00BF0711" w:rsidRPr="003F2DC5" w:rsidRDefault="00BF0711" w:rsidP="00BF0711">
            <w:pPr>
              <w:tabs>
                <w:tab w:val="left" w:pos="1276"/>
              </w:tabs>
              <w:jc w:val="center"/>
              <w:rPr>
                <w:b/>
                <w:sz w:val="20"/>
                <w:szCs w:val="20"/>
              </w:rPr>
            </w:pPr>
          </w:p>
        </w:tc>
        <w:tc>
          <w:tcPr>
            <w:tcW w:w="726" w:type="dxa"/>
            <w:shd w:val="clear" w:color="auto" w:fill="auto"/>
          </w:tcPr>
          <w:p w14:paraId="6037436C" w14:textId="77777777" w:rsidR="00BF0711" w:rsidRPr="00BF0711" w:rsidRDefault="00BF0711" w:rsidP="00BF0711">
            <w:pPr>
              <w:tabs>
                <w:tab w:val="left" w:pos="1276"/>
              </w:tabs>
              <w:jc w:val="center"/>
              <w:rPr>
                <w:sz w:val="20"/>
                <w:szCs w:val="20"/>
              </w:rPr>
            </w:pPr>
          </w:p>
        </w:tc>
      </w:tr>
      <w:tr w:rsidR="00BF0711" w:rsidRPr="003F2DC5" w14:paraId="4F28CBE4" w14:textId="77777777" w:rsidTr="00582843">
        <w:tc>
          <w:tcPr>
            <w:tcW w:w="869" w:type="dxa"/>
            <w:vMerge w:val="restart"/>
            <w:shd w:val="clear" w:color="auto" w:fill="auto"/>
          </w:tcPr>
          <w:p w14:paraId="76705EFF" w14:textId="6BF509DA" w:rsidR="00BF0711" w:rsidRPr="003A04B8" w:rsidRDefault="00BF0711" w:rsidP="00BF0711">
            <w:pPr>
              <w:tabs>
                <w:tab w:val="left" w:pos="1276"/>
              </w:tabs>
              <w:jc w:val="center"/>
              <w:rPr>
                <w:b/>
                <w:bCs/>
                <w:sz w:val="20"/>
                <w:szCs w:val="20"/>
                <w:lang w:val="ru-RU"/>
              </w:rPr>
            </w:pPr>
            <w:r>
              <w:rPr>
                <w:b/>
                <w:bCs/>
                <w:sz w:val="20"/>
                <w:szCs w:val="20"/>
                <w:lang w:val="ru-RU"/>
              </w:rPr>
              <w:t>7</w:t>
            </w:r>
          </w:p>
        </w:tc>
        <w:tc>
          <w:tcPr>
            <w:tcW w:w="7986" w:type="dxa"/>
            <w:shd w:val="clear" w:color="auto" w:fill="auto"/>
          </w:tcPr>
          <w:p w14:paraId="4FF959EB" w14:textId="5FA0C1DF" w:rsidR="00BF0711" w:rsidRPr="00697944" w:rsidRDefault="00BF0711" w:rsidP="00BF0711">
            <w:pPr>
              <w:tabs>
                <w:tab w:val="left" w:pos="1276"/>
              </w:tabs>
              <w:rPr>
                <w:b/>
                <w:sz w:val="20"/>
                <w:szCs w:val="20"/>
              </w:rPr>
            </w:pPr>
            <w:r w:rsidRPr="00697944">
              <w:rPr>
                <w:b/>
                <w:sz w:val="20"/>
                <w:szCs w:val="20"/>
              </w:rPr>
              <w:t>L</w:t>
            </w:r>
            <w:r w:rsidRPr="00697944">
              <w:rPr>
                <w:b/>
                <w:sz w:val="20"/>
                <w:szCs w:val="20"/>
                <w:lang w:val="kk-KZ"/>
              </w:rPr>
              <w:t xml:space="preserve"> </w:t>
            </w:r>
            <w:r>
              <w:rPr>
                <w:b/>
                <w:sz w:val="20"/>
                <w:szCs w:val="20"/>
                <w:lang w:val="kk-KZ"/>
              </w:rPr>
              <w:t>7</w:t>
            </w:r>
            <w:r w:rsidRPr="00697944">
              <w:rPr>
                <w:b/>
                <w:sz w:val="20"/>
                <w:szCs w:val="20"/>
              </w:rPr>
              <w:t xml:space="preserve">. </w:t>
            </w:r>
            <w:r w:rsidRPr="002F2A68">
              <w:rPr>
                <w:b/>
                <w:color w:val="222222"/>
                <w:sz w:val="20"/>
                <w:szCs w:val="20"/>
                <w:shd w:val="clear" w:color="auto" w:fill="F8F9FA"/>
                <w:lang w:val="en-US"/>
              </w:rPr>
              <w:t>Forced vibrating of the string.</w:t>
            </w:r>
            <w:r>
              <w:rPr>
                <w:i/>
                <w:sz w:val="22"/>
                <w:szCs w:val="22"/>
                <w:lang w:val="en-US"/>
              </w:rPr>
              <w:t xml:space="preserve"> </w:t>
            </w:r>
            <w:r w:rsidRPr="00AD6968">
              <w:rPr>
                <w:sz w:val="22"/>
                <w:szCs w:val="22"/>
                <w:lang w:val="en-US"/>
              </w:rPr>
              <w:t>Inhomogeneous vibrating string equation.</w:t>
            </w:r>
            <w:r>
              <w:rPr>
                <w:i/>
                <w:sz w:val="22"/>
                <w:szCs w:val="22"/>
                <w:lang w:val="en-US"/>
              </w:rPr>
              <w:t xml:space="preserve"> </w:t>
            </w:r>
            <w:r w:rsidRPr="00AD6968">
              <w:rPr>
                <w:sz w:val="22"/>
                <w:szCs w:val="22"/>
                <w:lang w:val="en-US"/>
              </w:rPr>
              <w:t>Fourier method.</w:t>
            </w:r>
            <w:r>
              <w:rPr>
                <w:sz w:val="22"/>
                <w:szCs w:val="22"/>
                <w:lang w:val="en-US"/>
              </w:rPr>
              <w:t xml:space="preserve"> </w:t>
            </w:r>
            <w:r w:rsidRPr="00AD6968">
              <w:rPr>
                <w:sz w:val="22"/>
                <w:szCs w:val="22"/>
                <w:lang w:val="en-US"/>
              </w:rPr>
              <w:t>Solution of boundary value problems for the inhomogeneous vibrating string equation.</w:t>
            </w:r>
          </w:p>
        </w:tc>
        <w:tc>
          <w:tcPr>
            <w:tcW w:w="928" w:type="dxa"/>
            <w:shd w:val="clear" w:color="auto" w:fill="auto"/>
          </w:tcPr>
          <w:p w14:paraId="2BFB5AD3" w14:textId="36AD7EEB"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64D80AF2" w14:textId="0BAB2881"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2811F76B" w14:textId="77777777" w:rsidTr="00582843">
        <w:tc>
          <w:tcPr>
            <w:tcW w:w="869" w:type="dxa"/>
            <w:vMerge/>
            <w:shd w:val="clear" w:color="auto" w:fill="auto"/>
          </w:tcPr>
          <w:p w14:paraId="6B22CBD5"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30F29AB3" w14:textId="25206342" w:rsidR="00BF0711" w:rsidRPr="00697944" w:rsidRDefault="00BF0711" w:rsidP="00BF0711">
            <w:pPr>
              <w:tabs>
                <w:tab w:val="left" w:pos="1276"/>
              </w:tabs>
              <w:rPr>
                <w:b/>
                <w:sz w:val="20"/>
                <w:szCs w:val="20"/>
              </w:rPr>
            </w:pPr>
            <w:r>
              <w:rPr>
                <w:b/>
                <w:sz w:val="20"/>
                <w:szCs w:val="20"/>
              </w:rPr>
              <w:t>PC</w:t>
            </w:r>
            <w:r w:rsidRPr="00697944">
              <w:rPr>
                <w:b/>
                <w:sz w:val="20"/>
                <w:szCs w:val="20"/>
              </w:rPr>
              <w:t xml:space="preserve"> </w:t>
            </w:r>
            <w:r w:rsidRPr="003A04B8">
              <w:rPr>
                <w:b/>
                <w:sz w:val="20"/>
                <w:szCs w:val="20"/>
                <w:lang w:val="en-US"/>
              </w:rPr>
              <w:t>7</w:t>
            </w:r>
            <w:r w:rsidRPr="00697944">
              <w:rPr>
                <w:b/>
                <w:sz w:val="20"/>
                <w:szCs w:val="20"/>
              </w:rPr>
              <w:t xml:space="preserve">. </w:t>
            </w:r>
            <w:r w:rsidRPr="002473BB">
              <w:rPr>
                <w:sz w:val="20"/>
                <w:szCs w:val="20"/>
                <w:lang w:val="en-US"/>
              </w:rPr>
              <w:t>Forced vibrations of the string</w:t>
            </w:r>
          </w:p>
        </w:tc>
        <w:tc>
          <w:tcPr>
            <w:tcW w:w="928" w:type="dxa"/>
            <w:shd w:val="clear" w:color="auto" w:fill="auto"/>
          </w:tcPr>
          <w:p w14:paraId="6625834A" w14:textId="38EAD2DD"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482AABE9" w14:textId="403D89E5" w:rsidR="00BF0711" w:rsidRPr="00BF0711" w:rsidRDefault="00BF0711" w:rsidP="00BF0711">
            <w:pPr>
              <w:tabs>
                <w:tab w:val="left" w:pos="1276"/>
              </w:tabs>
              <w:jc w:val="center"/>
              <w:rPr>
                <w:sz w:val="20"/>
                <w:szCs w:val="20"/>
              </w:rPr>
            </w:pPr>
            <w:r>
              <w:rPr>
                <w:sz w:val="20"/>
                <w:szCs w:val="20"/>
                <w:lang w:val="en-US"/>
              </w:rPr>
              <w:t>2</w:t>
            </w:r>
          </w:p>
        </w:tc>
      </w:tr>
      <w:tr w:rsidR="00BF0711" w:rsidRPr="003F2DC5" w14:paraId="6D8423EA" w14:textId="77777777" w:rsidTr="00582843">
        <w:tc>
          <w:tcPr>
            <w:tcW w:w="869" w:type="dxa"/>
            <w:vMerge/>
            <w:shd w:val="clear" w:color="auto" w:fill="auto"/>
          </w:tcPr>
          <w:p w14:paraId="544D7B51"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3B80BC26" w14:textId="3A94FA8D" w:rsidR="00BF0711" w:rsidRPr="00697944" w:rsidRDefault="00BF0711" w:rsidP="00BF0711">
            <w:pPr>
              <w:tabs>
                <w:tab w:val="left" w:pos="1276"/>
              </w:tabs>
              <w:rPr>
                <w:b/>
                <w:sz w:val="20"/>
                <w:szCs w:val="20"/>
              </w:rPr>
            </w:pPr>
            <w:r>
              <w:rPr>
                <w:b/>
                <w:sz w:val="20"/>
                <w:szCs w:val="20"/>
              </w:rPr>
              <w:t>LC 7</w:t>
            </w:r>
            <w:r w:rsidRPr="00697944">
              <w:rPr>
                <w:b/>
                <w:sz w:val="20"/>
                <w:szCs w:val="20"/>
              </w:rPr>
              <w:t xml:space="preserve">. </w:t>
            </w:r>
            <w:r w:rsidRPr="002473BB">
              <w:rPr>
                <w:sz w:val="20"/>
                <w:szCs w:val="20"/>
                <w:lang w:val="en-US"/>
              </w:rPr>
              <w:t>Forced vibrations of the string</w:t>
            </w:r>
          </w:p>
        </w:tc>
        <w:tc>
          <w:tcPr>
            <w:tcW w:w="928" w:type="dxa"/>
            <w:shd w:val="clear" w:color="auto" w:fill="auto"/>
          </w:tcPr>
          <w:p w14:paraId="54BEE2F5" w14:textId="77777777" w:rsidR="00BF0711" w:rsidRPr="003F2DC5" w:rsidRDefault="00BF0711" w:rsidP="00BF0711">
            <w:pPr>
              <w:tabs>
                <w:tab w:val="left" w:pos="1276"/>
              </w:tabs>
              <w:jc w:val="center"/>
              <w:rPr>
                <w:b/>
                <w:sz w:val="20"/>
                <w:szCs w:val="20"/>
              </w:rPr>
            </w:pPr>
          </w:p>
        </w:tc>
        <w:tc>
          <w:tcPr>
            <w:tcW w:w="726" w:type="dxa"/>
            <w:shd w:val="clear" w:color="auto" w:fill="auto"/>
          </w:tcPr>
          <w:p w14:paraId="3A15B316" w14:textId="13DFF667" w:rsidR="00BF0711" w:rsidRPr="00BF0711" w:rsidRDefault="00BF0711" w:rsidP="00BF0711">
            <w:pPr>
              <w:tabs>
                <w:tab w:val="left" w:pos="1276"/>
              </w:tabs>
              <w:jc w:val="center"/>
              <w:rPr>
                <w:sz w:val="20"/>
                <w:szCs w:val="20"/>
              </w:rPr>
            </w:pPr>
            <w:r>
              <w:rPr>
                <w:sz w:val="20"/>
                <w:szCs w:val="20"/>
                <w:lang w:val="en-US"/>
              </w:rPr>
              <w:t>8</w:t>
            </w:r>
          </w:p>
        </w:tc>
      </w:tr>
      <w:tr w:rsidR="00BF0711" w:rsidRPr="003F2DC5" w14:paraId="4342AA78" w14:textId="77777777" w:rsidTr="00582843">
        <w:tc>
          <w:tcPr>
            <w:tcW w:w="869" w:type="dxa"/>
            <w:vMerge/>
            <w:shd w:val="clear" w:color="auto" w:fill="auto"/>
          </w:tcPr>
          <w:p w14:paraId="29D391E9"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34916280" w14:textId="729F59FF" w:rsidR="00BF0711" w:rsidRPr="003A04B8" w:rsidRDefault="00BF0711" w:rsidP="00BF0711">
            <w:pPr>
              <w:tabs>
                <w:tab w:val="left" w:pos="1276"/>
              </w:tabs>
              <w:rPr>
                <w:b/>
                <w:sz w:val="20"/>
                <w:szCs w:val="20"/>
                <w:lang w:val="en-US"/>
              </w:rPr>
            </w:pPr>
            <w:r>
              <w:rPr>
                <w:b/>
                <w:sz w:val="20"/>
                <w:szCs w:val="20"/>
              </w:rPr>
              <w:t>IWS</w:t>
            </w:r>
            <w:r w:rsidRPr="00697944">
              <w:rPr>
                <w:b/>
                <w:sz w:val="20"/>
                <w:szCs w:val="20"/>
              </w:rPr>
              <w:t xml:space="preserve"> 2.</w:t>
            </w:r>
            <w:r w:rsidRPr="003A04B8">
              <w:rPr>
                <w:b/>
                <w:sz w:val="20"/>
                <w:szCs w:val="20"/>
                <w:lang w:val="en-US"/>
              </w:rPr>
              <w:t xml:space="preserve"> </w:t>
            </w:r>
            <w:r>
              <w:rPr>
                <w:b/>
                <w:sz w:val="20"/>
                <w:szCs w:val="20"/>
                <w:lang w:val="en-US"/>
              </w:rPr>
              <w:t>Fourier method for hyperbolic equations</w:t>
            </w:r>
          </w:p>
        </w:tc>
        <w:tc>
          <w:tcPr>
            <w:tcW w:w="928" w:type="dxa"/>
            <w:shd w:val="clear" w:color="auto" w:fill="auto"/>
          </w:tcPr>
          <w:p w14:paraId="487C8D95" w14:textId="77777777" w:rsidR="00BF0711" w:rsidRPr="003F2DC5" w:rsidRDefault="00BF0711" w:rsidP="00BF0711">
            <w:pPr>
              <w:tabs>
                <w:tab w:val="left" w:pos="1276"/>
              </w:tabs>
              <w:jc w:val="center"/>
              <w:rPr>
                <w:b/>
                <w:sz w:val="20"/>
                <w:szCs w:val="20"/>
              </w:rPr>
            </w:pPr>
          </w:p>
        </w:tc>
        <w:tc>
          <w:tcPr>
            <w:tcW w:w="726" w:type="dxa"/>
            <w:shd w:val="clear" w:color="auto" w:fill="auto"/>
          </w:tcPr>
          <w:p w14:paraId="6D507919" w14:textId="7DF8638F" w:rsidR="00BF0711" w:rsidRPr="003F2DC5" w:rsidRDefault="00BF0711" w:rsidP="00BF0711">
            <w:pPr>
              <w:tabs>
                <w:tab w:val="left" w:pos="1276"/>
              </w:tabs>
              <w:jc w:val="center"/>
              <w:rPr>
                <w:b/>
                <w:sz w:val="20"/>
                <w:szCs w:val="20"/>
              </w:rPr>
            </w:pPr>
            <w:r>
              <w:rPr>
                <w:b/>
                <w:sz w:val="20"/>
                <w:szCs w:val="20"/>
              </w:rPr>
              <w:t>8</w:t>
            </w:r>
          </w:p>
        </w:tc>
      </w:tr>
      <w:tr w:rsidR="00BF0711" w:rsidRPr="003F2DC5" w14:paraId="7F981F04" w14:textId="77777777" w:rsidTr="00A67D9E">
        <w:tc>
          <w:tcPr>
            <w:tcW w:w="9783" w:type="dxa"/>
            <w:gridSpan w:val="3"/>
          </w:tcPr>
          <w:p w14:paraId="6508FAFC" w14:textId="09EAC834" w:rsidR="00BF0711" w:rsidRPr="003F2DC5" w:rsidRDefault="00BF0711" w:rsidP="00BF0711">
            <w:pPr>
              <w:tabs>
                <w:tab w:val="left" w:pos="1276"/>
              </w:tabs>
              <w:rPr>
                <w:b/>
                <w:sz w:val="20"/>
                <w:szCs w:val="20"/>
              </w:rPr>
            </w:pPr>
            <w:r>
              <w:rPr>
                <w:b/>
                <w:sz w:val="20"/>
                <w:szCs w:val="20"/>
                <w:lang w:val="en-US"/>
              </w:rPr>
              <w:t xml:space="preserve">Midterm </w:t>
            </w:r>
            <w:r w:rsidRPr="003F2DC5">
              <w:rPr>
                <w:b/>
                <w:sz w:val="20"/>
                <w:szCs w:val="20"/>
                <w:lang w:val="kk-KZ"/>
              </w:rPr>
              <w:t xml:space="preserve">control </w:t>
            </w:r>
          </w:p>
        </w:tc>
        <w:tc>
          <w:tcPr>
            <w:tcW w:w="726" w:type="dxa"/>
          </w:tcPr>
          <w:p w14:paraId="249191EE" w14:textId="77777777" w:rsidR="00BF0711" w:rsidRPr="003F2DC5" w:rsidRDefault="00BF0711" w:rsidP="00BF0711">
            <w:pPr>
              <w:tabs>
                <w:tab w:val="left" w:pos="1276"/>
              </w:tabs>
              <w:jc w:val="center"/>
              <w:rPr>
                <w:b/>
                <w:sz w:val="20"/>
                <w:szCs w:val="20"/>
              </w:rPr>
            </w:pPr>
            <w:r w:rsidRPr="003F2DC5">
              <w:rPr>
                <w:b/>
                <w:sz w:val="20"/>
                <w:szCs w:val="20"/>
              </w:rPr>
              <w:t>100</w:t>
            </w:r>
          </w:p>
        </w:tc>
      </w:tr>
      <w:tr w:rsidR="00BF0711" w:rsidRPr="003F2DC5" w14:paraId="03C38632" w14:textId="77777777" w:rsidTr="001227AD">
        <w:tc>
          <w:tcPr>
            <w:tcW w:w="9783" w:type="dxa"/>
            <w:gridSpan w:val="3"/>
            <w:shd w:val="clear" w:color="auto" w:fill="auto"/>
          </w:tcPr>
          <w:p w14:paraId="34A0F5D3" w14:textId="77777777" w:rsidR="00BF0711" w:rsidRPr="003F2DC5" w:rsidRDefault="00BF0711" w:rsidP="00BF0711">
            <w:pPr>
              <w:tabs>
                <w:tab w:val="left" w:pos="1276"/>
              </w:tabs>
              <w:jc w:val="center"/>
              <w:rPr>
                <w:b/>
                <w:sz w:val="20"/>
                <w:szCs w:val="20"/>
              </w:rPr>
            </w:pPr>
          </w:p>
        </w:tc>
        <w:tc>
          <w:tcPr>
            <w:tcW w:w="726" w:type="dxa"/>
            <w:shd w:val="clear" w:color="auto" w:fill="auto"/>
          </w:tcPr>
          <w:p w14:paraId="1E036843" w14:textId="77777777" w:rsidR="00BF0711" w:rsidRPr="003F2DC5" w:rsidRDefault="00BF0711" w:rsidP="00BF0711">
            <w:pPr>
              <w:tabs>
                <w:tab w:val="left" w:pos="1276"/>
              </w:tabs>
              <w:jc w:val="center"/>
              <w:rPr>
                <w:b/>
                <w:sz w:val="20"/>
                <w:szCs w:val="20"/>
              </w:rPr>
            </w:pPr>
          </w:p>
        </w:tc>
      </w:tr>
      <w:tr w:rsidR="00BF0711" w:rsidRPr="003F2DC5" w14:paraId="6A209CA1" w14:textId="77777777" w:rsidTr="00CD0192">
        <w:tc>
          <w:tcPr>
            <w:tcW w:w="10509" w:type="dxa"/>
            <w:gridSpan w:val="4"/>
            <w:shd w:val="clear" w:color="auto" w:fill="auto"/>
          </w:tcPr>
          <w:p w14:paraId="2209B990" w14:textId="27F05D1A" w:rsidR="00BF0711" w:rsidRPr="000B254C" w:rsidRDefault="00BF0711" w:rsidP="00BF0711">
            <w:pPr>
              <w:tabs>
                <w:tab w:val="left" w:pos="1276"/>
              </w:tabs>
              <w:jc w:val="center"/>
              <w:rPr>
                <w:b/>
                <w:bCs/>
                <w:sz w:val="20"/>
                <w:szCs w:val="20"/>
              </w:rPr>
            </w:pPr>
            <w:r w:rsidRPr="000B254C">
              <w:rPr>
                <w:b/>
                <w:bCs/>
                <w:sz w:val="20"/>
                <w:szCs w:val="20"/>
              </w:rPr>
              <w:t xml:space="preserve">MODULE 3 </w:t>
            </w:r>
            <w:r w:rsidRPr="006B1077">
              <w:rPr>
                <w:b/>
                <w:bCs/>
                <w:sz w:val="20"/>
                <w:szCs w:val="20"/>
                <w:lang w:val="en-US" w:eastAsia="ar-SA"/>
              </w:rPr>
              <w:t>Parabolic equations</w:t>
            </w:r>
            <w:r w:rsidRPr="000B254C">
              <w:rPr>
                <w:b/>
                <w:bCs/>
                <w:sz w:val="20"/>
                <w:szCs w:val="20"/>
              </w:rPr>
              <w:t xml:space="preserve"> </w:t>
            </w:r>
          </w:p>
        </w:tc>
      </w:tr>
      <w:tr w:rsidR="00BF0711" w:rsidRPr="003F2DC5" w14:paraId="484CCE6B" w14:textId="77777777" w:rsidTr="00582843">
        <w:tc>
          <w:tcPr>
            <w:tcW w:w="869" w:type="dxa"/>
            <w:vMerge w:val="restart"/>
            <w:shd w:val="clear" w:color="auto" w:fill="auto"/>
          </w:tcPr>
          <w:p w14:paraId="0025CC18" w14:textId="7AECFB69" w:rsidR="00BF0711" w:rsidRPr="00EB6E56" w:rsidRDefault="00BF0711" w:rsidP="00BF0711">
            <w:pPr>
              <w:tabs>
                <w:tab w:val="left" w:pos="1276"/>
              </w:tabs>
              <w:jc w:val="center"/>
              <w:rPr>
                <w:b/>
                <w:bCs/>
                <w:sz w:val="20"/>
                <w:szCs w:val="20"/>
                <w:lang w:val="ru-RU"/>
              </w:rPr>
            </w:pPr>
            <w:r>
              <w:rPr>
                <w:b/>
                <w:bCs/>
                <w:sz w:val="20"/>
                <w:szCs w:val="20"/>
                <w:lang w:val="ru-RU"/>
              </w:rPr>
              <w:t>8</w:t>
            </w:r>
          </w:p>
        </w:tc>
        <w:tc>
          <w:tcPr>
            <w:tcW w:w="7986" w:type="dxa"/>
            <w:shd w:val="clear" w:color="auto" w:fill="auto"/>
          </w:tcPr>
          <w:p w14:paraId="45137502" w14:textId="16D9C702" w:rsidR="00BF0711" w:rsidRPr="00697944" w:rsidRDefault="00BF0711" w:rsidP="00BF0711">
            <w:pPr>
              <w:tabs>
                <w:tab w:val="left" w:pos="1276"/>
              </w:tabs>
              <w:rPr>
                <w:b/>
                <w:sz w:val="20"/>
                <w:szCs w:val="20"/>
              </w:rPr>
            </w:pPr>
            <w:r w:rsidRPr="00697944">
              <w:rPr>
                <w:b/>
                <w:sz w:val="20"/>
                <w:szCs w:val="20"/>
              </w:rPr>
              <w:t>L</w:t>
            </w:r>
            <w:r w:rsidRPr="00697944">
              <w:rPr>
                <w:b/>
                <w:sz w:val="20"/>
                <w:szCs w:val="20"/>
                <w:lang w:val="kk-KZ"/>
              </w:rPr>
              <w:t xml:space="preserve"> </w:t>
            </w:r>
            <w:r>
              <w:rPr>
                <w:b/>
                <w:sz w:val="20"/>
                <w:szCs w:val="20"/>
                <w:lang w:val="en-US"/>
              </w:rPr>
              <w:t>8</w:t>
            </w:r>
            <w:r w:rsidRPr="00697944">
              <w:rPr>
                <w:b/>
                <w:sz w:val="20"/>
                <w:szCs w:val="20"/>
              </w:rPr>
              <w:t xml:space="preserve">. </w:t>
            </w:r>
            <w:r w:rsidRPr="006B1077">
              <w:rPr>
                <w:b/>
                <w:sz w:val="20"/>
                <w:szCs w:val="20"/>
                <w:lang w:val="en-US"/>
              </w:rPr>
              <w:t>Heat equation with known temperature at the boundary</w:t>
            </w:r>
            <w:r w:rsidRPr="00AD6968">
              <w:rPr>
                <w:i/>
                <w:sz w:val="22"/>
                <w:szCs w:val="22"/>
                <w:lang w:val="en-US"/>
              </w:rPr>
              <w:t xml:space="preserve">. </w:t>
            </w:r>
            <w:r w:rsidRPr="00AD6968">
              <w:rPr>
                <w:sz w:val="22"/>
                <w:szCs w:val="22"/>
                <w:lang w:val="en-US"/>
              </w:rPr>
              <w:t>First boundary problem for the heat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first boundary value problem for the heat equation.</w:t>
            </w:r>
          </w:p>
        </w:tc>
        <w:tc>
          <w:tcPr>
            <w:tcW w:w="928" w:type="dxa"/>
            <w:shd w:val="clear" w:color="auto" w:fill="auto"/>
          </w:tcPr>
          <w:p w14:paraId="167CA1BA" w14:textId="07EED974"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46550FD2" w14:textId="11FC8997" w:rsidR="00BF0711" w:rsidRPr="00BF0711" w:rsidRDefault="00BF0711" w:rsidP="00BF0711">
            <w:pPr>
              <w:tabs>
                <w:tab w:val="left" w:pos="1276"/>
              </w:tabs>
              <w:jc w:val="center"/>
              <w:rPr>
                <w:sz w:val="20"/>
                <w:szCs w:val="20"/>
              </w:rPr>
            </w:pPr>
            <w:r>
              <w:rPr>
                <w:sz w:val="20"/>
                <w:szCs w:val="20"/>
              </w:rPr>
              <w:t>1</w:t>
            </w:r>
          </w:p>
        </w:tc>
      </w:tr>
      <w:tr w:rsidR="00BF0711" w:rsidRPr="003F2DC5" w14:paraId="1C2918F5" w14:textId="77777777" w:rsidTr="00582843">
        <w:tc>
          <w:tcPr>
            <w:tcW w:w="869" w:type="dxa"/>
            <w:vMerge/>
            <w:shd w:val="clear" w:color="auto" w:fill="auto"/>
          </w:tcPr>
          <w:p w14:paraId="4597C4A0"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6A5EFB39" w14:textId="5C2E6BFC" w:rsidR="00BF0711" w:rsidRPr="00697944" w:rsidRDefault="00BF0711" w:rsidP="00BF0711">
            <w:pPr>
              <w:tabs>
                <w:tab w:val="left" w:pos="1276"/>
              </w:tabs>
              <w:rPr>
                <w:b/>
                <w:sz w:val="20"/>
                <w:szCs w:val="20"/>
              </w:rPr>
            </w:pPr>
            <w:r>
              <w:rPr>
                <w:b/>
                <w:sz w:val="20"/>
                <w:szCs w:val="20"/>
              </w:rPr>
              <w:t>PC</w:t>
            </w:r>
            <w:r w:rsidRPr="00697944">
              <w:rPr>
                <w:b/>
                <w:sz w:val="20"/>
                <w:szCs w:val="20"/>
              </w:rPr>
              <w:t xml:space="preserve"> </w:t>
            </w:r>
            <w:r>
              <w:rPr>
                <w:b/>
                <w:sz w:val="20"/>
                <w:szCs w:val="20"/>
              </w:rPr>
              <w:t>8</w:t>
            </w:r>
            <w:r w:rsidRPr="00697944">
              <w:rPr>
                <w:b/>
                <w:sz w:val="20"/>
                <w:szCs w:val="20"/>
              </w:rPr>
              <w:t xml:space="preserve">. </w:t>
            </w:r>
            <w:r w:rsidRPr="006B1077">
              <w:rPr>
                <w:sz w:val="20"/>
                <w:szCs w:val="20"/>
                <w:lang w:val="en-US"/>
              </w:rPr>
              <w:t>Heat equation with known temperature at the boundary</w:t>
            </w:r>
            <w:r>
              <w:rPr>
                <w:sz w:val="20"/>
                <w:szCs w:val="20"/>
                <w:lang w:val="en-US"/>
              </w:rPr>
              <w:t xml:space="preserve"> </w:t>
            </w:r>
            <w:r w:rsidRPr="002655E7">
              <w:rPr>
                <w:b/>
                <w:color w:val="222222"/>
              </w:rPr>
              <w:t xml:space="preserve"> </w:t>
            </w:r>
            <w:r w:rsidRPr="002655E7">
              <w:rPr>
                <w:b/>
                <w:sz w:val="20"/>
                <w:szCs w:val="20"/>
                <w:lang w:val="kk-KZ"/>
              </w:rPr>
              <w:t xml:space="preserve"> </w:t>
            </w:r>
          </w:p>
        </w:tc>
        <w:tc>
          <w:tcPr>
            <w:tcW w:w="928" w:type="dxa"/>
            <w:shd w:val="clear" w:color="auto" w:fill="auto"/>
          </w:tcPr>
          <w:p w14:paraId="58D8B663" w14:textId="7118F7E0"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0CD9D766" w14:textId="203713DD" w:rsidR="00BF0711" w:rsidRPr="00BF0711" w:rsidRDefault="00BF0711" w:rsidP="00BF0711">
            <w:pPr>
              <w:tabs>
                <w:tab w:val="left" w:pos="1276"/>
              </w:tabs>
              <w:jc w:val="center"/>
              <w:rPr>
                <w:sz w:val="20"/>
                <w:szCs w:val="20"/>
              </w:rPr>
            </w:pPr>
            <w:r>
              <w:rPr>
                <w:sz w:val="20"/>
                <w:szCs w:val="20"/>
              </w:rPr>
              <w:t>2</w:t>
            </w:r>
          </w:p>
        </w:tc>
      </w:tr>
      <w:tr w:rsidR="00BF0711" w:rsidRPr="003F2DC5" w14:paraId="02B59523" w14:textId="77777777" w:rsidTr="003A04B8">
        <w:trPr>
          <w:trHeight w:val="261"/>
        </w:trPr>
        <w:tc>
          <w:tcPr>
            <w:tcW w:w="869" w:type="dxa"/>
            <w:vMerge/>
            <w:shd w:val="clear" w:color="auto" w:fill="auto"/>
          </w:tcPr>
          <w:p w14:paraId="6FAF2B9E"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2E294A94" w14:textId="7AE46C22" w:rsidR="00BF0711" w:rsidRPr="00697944" w:rsidRDefault="00BF0711" w:rsidP="00BF0711">
            <w:pPr>
              <w:tabs>
                <w:tab w:val="left" w:pos="1276"/>
              </w:tabs>
              <w:rPr>
                <w:b/>
                <w:sz w:val="20"/>
                <w:szCs w:val="20"/>
              </w:rPr>
            </w:pPr>
            <w:r>
              <w:rPr>
                <w:b/>
                <w:sz w:val="20"/>
                <w:szCs w:val="20"/>
              </w:rPr>
              <w:t>LC 8</w:t>
            </w:r>
            <w:r w:rsidRPr="00697944">
              <w:rPr>
                <w:b/>
                <w:sz w:val="20"/>
                <w:szCs w:val="20"/>
              </w:rPr>
              <w:t xml:space="preserve">. </w:t>
            </w:r>
            <w:r w:rsidRPr="006B1077">
              <w:rPr>
                <w:sz w:val="20"/>
                <w:szCs w:val="20"/>
                <w:lang w:val="en-US"/>
              </w:rPr>
              <w:t>Heat equation with known temperature at the boundary</w:t>
            </w:r>
            <w:r>
              <w:rPr>
                <w:sz w:val="20"/>
                <w:szCs w:val="20"/>
                <w:lang w:val="en-US"/>
              </w:rPr>
              <w:t xml:space="preserve"> </w:t>
            </w:r>
            <w:r w:rsidRPr="002655E7">
              <w:rPr>
                <w:b/>
                <w:color w:val="222222"/>
              </w:rPr>
              <w:t xml:space="preserve"> </w:t>
            </w:r>
            <w:r w:rsidRPr="002655E7">
              <w:rPr>
                <w:b/>
                <w:sz w:val="20"/>
                <w:szCs w:val="20"/>
                <w:lang w:val="kk-KZ"/>
              </w:rPr>
              <w:t xml:space="preserve"> </w:t>
            </w:r>
          </w:p>
        </w:tc>
        <w:tc>
          <w:tcPr>
            <w:tcW w:w="928" w:type="dxa"/>
            <w:shd w:val="clear" w:color="auto" w:fill="auto"/>
          </w:tcPr>
          <w:p w14:paraId="011EE51D" w14:textId="77777777" w:rsidR="00BF0711" w:rsidRPr="003F2DC5" w:rsidRDefault="00BF0711" w:rsidP="00BF0711">
            <w:pPr>
              <w:tabs>
                <w:tab w:val="left" w:pos="1276"/>
              </w:tabs>
              <w:jc w:val="center"/>
              <w:rPr>
                <w:b/>
                <w:sz w:val="20"/>
                <w:szCs w:val="20"/>
              </w:rPr>
            </w:pPr>
          </w:p>
        </w:tc>
        <w:tc>
          <w:tcPr>
            <w:tcW w:w="726" w:type="dxa"/>
            <w:shd w:val="clear" w:color="auto" w:fill="auto"/>
          </w:tcPr>
          <w:p w14:paraId="194838BE" w14:textId="7C01CCFD" w:rsidR="00BF0711" w:rsidRPr="00BF0711" w:rsidRDefault="00BF0711" w:rsidP="00BF0711">
            <w:pPr>
              <w:tabs>
                <w:tab w:val="left" w:pos="1276"/>
              </w:tabs>
              <w:jc w:val="center"/>
              <w:rPr>
                <w:sz w:val="20"/>
                <w:szCs w:val="20"/>
              </w:rPr>
            </w:pPr>
            <w:r>
              <w:rPr>
                <w:sz w:val="20"/>
                <w:szCs w:val="20"/>
              </w:rPr>
              <w:t>7</w:t>
            </w:r>
          </w:p>
        </w:tc>
      </w:tr>
      <w:tr w:rsidR="00BF0711" w:rsidRPr="003F2DC5" w14:paraId="2E8032EE" w14:textId="77777777" w:rsidTr="00582843">
        <w:tc>
          <w:tcPr>
            <w:tcW w:w="869" w:type="dxa"/>
            <w:vMerge w:val="restart"/>
            <w:shd w:val="clear" w:color="auto" w:fill="auto"/>
          </w:tcPr>
          <w:p w14:paraId="0B2722F7" w14:textId="74C19EDF" w:rsidR="00BF0711" w:rsidRPr="000B254C" w:rsidRDefault="00BF0711" w:rsidP="00BF0711">
            <w:pPr>
              <w:tabs>
                <w:tab w:val="left" w:pos="1276"/>
              </w:tabs>
              <w:jc w:val="center"/>
              <w:rPr>
                <w:b/>
                <w:bCs/>
                <w:sz w:val="20"/>
                <w:szCs w:val="20"/>
              </w:rPr>
            </w:pPr>
            <w:r>
              <w:rPr>
                <w:b/>
                <w:bCs/>
                <w:sz w:val="20"/>
                <w:szCs w:val="20"/>
              </w:rPr>
              <w:t>9</w:t>
            </w:r>
          </w:p>
        </w:tc>
        <w:tc>
          <w:tcPr>
            <w:tcW w:w="7986" w:type="dxa"/>
            <w:shd w:val="clear" w:color="auto" w:fill="auto"/>
          </w:tcPr>
          <w:p w14:paraId="77752540" w14:textId="7700631E" w:rsidR="00BF0711" w:rsidRPr="00697944" w:rsidRDefault="00BF0711" w:rsidP="00BF0711">
            <w:pPr>
              <w:tabs>
                <w:tab w:val="left" w:pos="1276"/>
              </w:tabs>
              <w:rPr>
                <w:b/>
                <w:sz w:val="20"/>
                <w:szCs w:val="20"/>
              </w:rPr>
            </w:pPr>
            <w:r>
              <w:rPr>
                <w:b/>
                <w:sz w:val="20"/>
                <w:szCs w:val="20"/>
              </w:rPr>
              <w:t>L 9</w:t>
            </w:r>
            <w:r w:rsidRPr="00697944">
              <w:rPr>
                <w:b/>
                <w:sz w:val="20"/>
                <w:szCs w:val="20"/>
              </w:rPr>
              <w:t xml:space="preserve">. </w:t>
            </w:r>
            <w:r w:rsidRPr="006B1077">
              <w:rPr>
                <w:b/>
                <w:sz w:val="20"/>
                <w:szCs w:val="20"/>
                <w:lang w:val="en-US"/>
              </w:rPr>
              <w:t>Heat equation with known heat flux through the boundary.</w:t>
            </w:r>
            <w:r w:rsidRPr="00AD6968">
              <w:rPr>
                <w:i/>
                <w:sz w:val="22"/>
                <w:szCs w:val="22"/>
                <w:lang w:val="en-US"/>
              </w:rPr>
              <w:t xml:space="preserve"> </w:t>
            </w:r>
            <w:r w:rsidRPr="00AD6968">
              <w:rPr>
                <w:sz w:val="22"/>
                <w:szCs w:val="22"/>
                <w:lang w:val="en-US"/>
              </w:rPr>
              <w:t>Second boundary problem for the heat equation.</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Sturm – Liouville problem.</w:t>
            </w:r>
            <w:r>
              <w:rPr>
                <w:sz w:val="22"/>
                <w:szCs w:val="22"/>
                <w:lang w:val="en-US"/>
              </w:rPr>
              <w:t xml:space="preserve"> </w:t>
            </w:r>
            <w:r w:rsidRPr="00AD6968">
              <w:rPr>
                <w:sz w:val="22"/>
                <w:szCs w:val="22"/>
                <w:lang w:val="en-US"/>
              </w:rPr>
              <w:t>Solution of the second boundary value problem for the heat equation</w:t>
            </w:r>
          </w:p>
        </w:tc>
        <w:tc>
          <w:tcPr>
            <w:tcW w:w="928" w:type="dxa"/>
            <w:shd w:val="clear" w:color="auto" w:fill="auto"/>
          </w:tcPr>
          <w:p w14:paraId="6422F453" w14:textId="051DC3ED"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2C03F2A3" w14:textId="453A0BF3" w:rsidR="00BF0711" w:rsidRPr="00BF0711" w:rsidRDefault="00BF0711" w:rsidP="00BF0711">
            <w:pPr>
              <w:tabs>
                <w:tab w:val="left" w:pos="1276"/>
              </w:tabs>
              <w:jc w:val="center"/>
              <w:rPr>
                <w:sz w:val="20"/>
                <w:szCs w:val="20"/>
              </w:rPr>
            </w:pPr>
            <w:r>
              <w:rPr>
                <w:sz w:val="20"/>
                <w:szCs w:val="20"/>
              </w:rPr>
              <w:t>1</w:t>
            </w:r>
          </w:p>
        </w:tc>
      </w:tr>
      <w:tr w:rsidR="00BF0711" w:rsidRPr="003F2DC5" w14:paraId="05902FA1" w14:textId="77777777" w:rsidTr="00582843">
        <w:tc>
          <w:tcPr>
            <w:tcW w:w="869" w:type="dxa"/>
            <w:vMerge/>
            <w:shd w:val="clear" w:color="auto" w:fill="auto"/>
          </w:tcPr>
          <w:p w14:paraId="072E9487"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2104BE23" w14:textId="4ED7A6D6" w:rsidR="00BF0711" w:rsidRPr="00697944" w:rsidRDefault="00BF0711" w:rsidP="00BF0711">
            <w:pPr>
              <w:tabs>
                <w:tab w:val="left" w:pos="1276"/>
              </w:tabs>
              <w:rPr>
                <w:b/>
                <w:sz w:val="20"/>
                <w:szCs w:val="20"/>
              </w:rPr>
            </w:pPr>
            <w:r>
              <w:rPr>
                <w:b/>
                <w:sz w:val="20"/>
                <w:szCs w:val="20"/>
              </w:rPr>
              <w:t>PC</w:t>
            </w:r>
            <w:r w:rsidRPr="00697944">
              <w:rPr>
                <w:b/>
                <w:sz w:val="20"/>
                <w:szCs w:val="20"/>
              </w:rPr>
              <w:t xml:space="preserve"> </w:t>
            </w:r>
            <w:r>
              <w:rPr>
                <w:b/>
                <w:sz w:val="20"/>
                <w:szCs w:val="20"/>
              </w:rPr>
              <w:t>9</w:t>
            </w:r>
            <w:r w:rsidRPr="00697944">
              <w:rPr>
                <w:b/>
                <w:sz w:val="20"/>
                <w:szCs w:val="20"/>
              </w:rPr>
              <w:t xml:space="preserve">. </w:t>
            </w:r>
            <w:r w:rsidRPr="006B1077">
              <w:rPr>
                <w:sz w:val="20"/>
                <w:szCs w:val="20"/>
                <w:lang w:val="en-US"/>
              </w:rPr>
              <w:t>Heat equation with known heat flux through the boundary.</w:t>
            </w:r>
          </w:p>
        </w:tc>
        <w:tc>
          <w:tcPr>
            <w:tcW w:w="928" w:type="dxa"/>
            <w:shd w:val="clear" w:color="auto" w:fill="auto"/>
          </w:tcPr>
          <w:p w14:paraId="4DFEF5F1" w14:textId="61F20462"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492E055A" w14:textId="5EE93866" w:rsidR="00BF0711" w:rsidRPr="00BF0711" w:rsidRDefault="00BF0711" w:rsidP="00BF0711">
            <w:pPr>
              <w:tabs>
                <w:tab w:val="left" w:pos="1276"/>
              </w:tabs>
              <w:jc w:val="center"/>
              <w:rPr>
                <w:sz w:val="20"/>
                <w:szCs w:val="20"/>
              </w:rPr>
            </w:pPr>
            <w:r>
              <w:rPr>
                <w:sz w:val="20"/>
                <w:szCs w:val="20"/>
              </w:rPr>
              <w:t>2</w:t>
            </w:r>
          </w:p>
        </w:tc>
      </w:tr>
      <w:tr w:rsidR="00BF0711" w:rsidRPr="003F2DC5" w14:paraId="141B64CF" w14:textId="77777777" w:rsidTr="00582843">
        <w:tc>
          <w:tcPr>
            <w:tcW w:w="869" w:type="dxa"/>
            <w:vMerge/>
            <w:shd w:val="clear" w:color="auto" w:fill="auto"/>
          </w:tcPr>
          <w:p w14:paraId="077FF67A"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531F68A2" w14:textId="72C8140F" w:rsidR="00BF0711" w:rsidRPr="00697944" w:rsidRDefault="00BF0711" w:rsidP="00BF0711">
            <w:pPr>
              <w:tabs>
                <w:tab w:val="left" w:pos="1276"/>
              </w:tabs>
              <w:rPr>
                <w:b/>
                <w:sz w:val="20"/>
                <w:szCs w:val="20"/>
              </w:rPr>
            </w:pPr>
            <w:r>
              <w:rPr>
                <w:b/>
                <w:sz w:val="20"/>
                <w:szCs w:val="20"/>
              </w:rPr>
              <w:t>LC 9</w:t>
            </w:r>
            <w:r w:rsidRPr="00697944">
              <w:rPr>
                <w:b/>
                <w:sz w:val="20"/>
                <w:szCs w:val="20"/>
              </w:rPr>
              <w:t xml:space="preserve">. </w:t>
            </w:r>
            <w:r w:rsidRPr="006B1077">
              <w:rPr>
                <w:sz w:val="20"/>
                <w:szCs w:val="20"/>
                <w:lang w:val="en-US"/>
              </w:rPr>
              <w:t>Heat equation with known heat flux through the boundary.</w:t>
            </w:r>
          </w:p>
        </w:tc>
        <w:tc>
          <w:tcPr>
            <w:tcW w:w="928" w:type="dxa"/>
            <w:shd w:val="clear" w:color="auto" w:fill="auto"/>
          </w:tcPr>
          <w:p w14:paraId="76FDDF2C" w14:textId="77777777" w:rsidR="00BF0711" w:rsidRPr="003F2DC5" w:rsidRDefault="00BF0711" w:rsidP="00BF0711">
            <w:pPr>
              <w:tabs>
                <w:tab w:val="left" w:pos="1276"/>
              </w:tabs>
              <w:jc w:val="center"/>
              <w:rPr>
                <w:b/>
                <w:sz w:val="20"/>
                <w:szCs w:val="20"/>
              </w:rPr>
            </w:pPr>
          </w:p>
        </w:tc>
        <w:tc>
          <w:tcPr>
            <w:tcW w:w="726" w:type="dxa"/>
            <w:shd w:val="clear" w:color="auto" w:fill="auto"/>
          </w:tcPr>
          <w:p w14:paraId="04679067" w14:textId="34259A11" w:rsidR="00BF0711" w:rsidRPr="00BF0711" w:rsidRDefault="00BF0711" w:rsidP="00BF0711">
            <w:pPr>
              <w:tabs>
                <w:tab w:val="left" w:pos="1276"/>
              </w:tabs>
              <w:jc w:val="center"/>
              <w:rPr>
                <w:sz w:val="20"/>
                <w:szCs w:val="20"/>
              </w:rPr>
            </w:pPr>
            <w:r>
              <w:rPr>
                <w:sz w:val="20"/>
                <w:szCs w:val="20"/>
              </w:rPr>
              <w:t>7</w:t>
            </w:r>
          </w:p>
        </w:tc>
      </w:tr>
      <w:tr w:rsidR="00BF0711" w:rsidRPr="003F2DC5" w14:paraId="2646B16F" w14:textId="77777777" w:rsidTr="00582843">
        <w:tc>
          <w:tcPr>
            <w:tcW w:w="869" w:type="dxa"/>
            <w:vMerge/>
            <w:shd w:val="clear" w:color="auto" w:fill="auto"/>
          </w:tcPr>
          <w:p w14:paraId="7559C9F8"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10A638AA" w14:textId="0676DCE5" w:rsidR="00BF0711" w:rsidRPr="00697944" w:rsidRDefault="00BF0711" w:rsidP="00BF0711">
            <w:pPr>
              <w:tabs>
                <w:tab w:val="left" w:pos="1276"/>
              </w:tabs>
              <w:rPr>
                <w:b/>
                <w:sz w:val="20"/>
                <w:szCs w:val="20"/>
              </w:rPr>
            </w:pPr>
            <w:r>
              <w:rPr>
                <w:b/>
                <w:sz w:val="20"/>
                <w:szCs w:val="20"/>
              </w:rPr>
              <w:t>IWST</w:t>
            </w:r>
            <w:r w:rsidRPr="00697944">
              <w:rPr>
                <w:b/>
                <w:sz w:val="20"/>
                <w:szCs w:val="20"/>
              </w:rPr>
              <w:t xml:space="preserve">. </w:t>
            </w:r>
            <w:r w:rsidRPr="00697944">
              <w:rPr>
                <w:sz w:val="20"/>
                <w:szCs w:val="20"/>
              </w:rPr>
              <w:t xml:space="preserve">Consultation on the implementation </w:t>
            </w:r>
            <w:r w:rsidRPr="005C26DF">
              <w:rPr>
                <w:b/>
                <w:bCs/>
                <w:sz w:val="20"/>
                <w:szCs w:val="20"/>
              </w:rPr>
              <w:t xml:space="preserve">of </w:t>
            </w:r>
            <w:r>
              <w:rPr>
                <w:b/>
                <w:bCs/>
                <w:sz w:val="20"/>
                <w:szCs w:val="20"/>
              </w:rPr>
              <w:t>IWS</w:t>
            </w:r>
            <w:r>
              <w:rPr>
                <w:b/>
                <w:bCs/>
                <w:sz w:val="20"/>
                <w:szCs w:val="20"/>
              </w:rPr>
              <w:t xml:space="preserve"> 3</w:t>
            </w:r>
            <w:r w:rsidRPr="005C26DF">
              <w:rPr>
                <w:b/>
                <w:bCs/>
                <w:sz w:val="20"/>
                <w:szCs w:val="20"/>
              </w:rPr>
              <w:t>.</w:t>
            </w:r>
          </w:p>
        </w:tc>
        <w:tc>
          <w:tcPr>
            <w:tcW w:w="928" w:type="dxa"/>
            <w:shd w:val="clear" w:color="auto" w:fill="auto"/>
          </w:tcPr>
          <w:p w14:paraId="53D8981D" w14:textId="77777777" w:rsidR="00BF0711" w:rsidRPr="003F2DC5" w:rsidRDefault="00BF0711" w:rsidP="00BF0711">
            <w:pPr>
              <w:tabs>
                <w:tab w:val="left" w:pos="1276"/>
              </w:tabs>
              <w:jc w:val="center"/>
              <w:rPr>
                <w:b/>
                <w:sz w:val="20"/>
                <w:szCs w:val="20"/>
              </w:rPr>
            </w:pPr>
          </w:p>
        </w:tc>
        <w:tc>
          <w:tcPr>
            <w:tcW w:w="726" w:type="dxa"/>
            <w:shd w:val="clear" w:color="auto" w:fill="auto"/>
          </w:tcPr>
          <w:p w14:paraId="37507FE1" w14:textId="77777777" w:rsidR="00BF0711" w:rsidRPr="00BF0711" w:rsidRDefault="00BF0711" w:rsidP="00BF0711">
            <w:pPr>
              <w:tabs>
                <w:tab w:val="left" w:pos="1276"/>
              </w:tabs>
              <w:jc w:val="center"/>
              <w:rPr>
                <w:sz w:val="20"/>
                <w:szCs w:val="20"/>
              </w:rPr>
            </w:pPr>
          </w:p>
        </w:tc>
      </w:tr>
      <w:tr w:rsidR="00BF0711" w:rsidRPr="003F2DC5" w14:paraId="1CEAD0C6" w14:textId="77777777" w:rsidTr="00582843">
        <w:tc>
          <w:tcPr>
            <w:tcW w:w="869" w:type="dxa"/>
            <w:vMerge w:val="restart"/>
            <w:shd w:val="clear" w:color="auto" w:fill="auto"/>
          </w:tcPr>
          <w:p w14:paraId="3CE383D9" w14:textId="5E2300DD" w:rsidR="00BF0711" w:rsidRPr="000B254C" w:rsidRDefault="00BF0711" w:rsidP="00BF0711">
            <w:pPr>
              <w:tabs>
                <w:tab w:val="left" w:pos="1276"/>
              </w:tabs>
              <w:jc w:val="center"/>
              <w:rPr>
                <w:b/>
                <w:bCs/>
                <w:sz w:val="20"/>
                <w:szCs w:val="20"/>
              </w:rPr>
            </w:pPr>
            <w:r>
              <w:rPr>
                <w:b/>
                <w:bCs/>
                <w:sz w:val="20"/>
                <w:szCs w:val="20"/>
              </w:rPr>
              <w:t>10</w:t>
            </w:r>
          </w:p>
        </w:tc>
        <w:tc>
          <w:tcPr>
            <w:tcW w:w="7986" w:type="dxa"/>
            <w:shd w:val="clear" w:color="auto" w:fill="auto"/>
          </w:tcPr>
          <w:p w14:paraId="7F45FEE2" w14:textId="553E6D81" w:rsidR="00BF0711" w:rsidRPr="00697944" w:rsidRDefault="00BF0711" w:rsidP="00BF0711">
            <w:pPr>
              <w:tabs>
                <w:tab w:val="left" w:pos="1276"/>
              </w:tabs>
              <w:rPr>
                <w:b/>
                <w:sz w:val="20"/>
                <w:szCs w:val="20"/>
              </w:rPr>
            </w:pPr>
            <w:r w:rsidRPr="00697944">
              <w:rPr>
                <w:b/>
                <w:sz w:val="20"/>
                <w:szCs w:val="20"/>
              </w:rPr>
              <w:t>L</w:t>
            </w:r>
            <w:r w:rsidRPr="00697944">
              <w:rPr>
                <w:b/>
                <w:sz w:val="20"/>
                <w:szCs w:val="20"/>
                <w:lang w:val="kk-KZ"/>
              </w:rPr>
              <w:t xml:space="preserve"> </w:t>
            </w:r>
            <w:r>
              <w:rPr>
                <w:b/>
                <w:sz w:val="20"/>
                <w:szCs w:val="20"/>
              </w:rPr>
              <w:t>10</w:t>
            </w:r>
            <w:r w:rsidRPr="00697944">
              <w:rPr>
                <w:b/>
                <w:sz w:val="20"/>
                <w:szCs w:val="20"/>
              </w:rPr>
              <w:t xml:space="preserve">. </w:t>
            </w:r>
            <w:r w:rsidRPr="00AD6968">
              <w:rPr>
                <w:sz w:val="22"/>
                <w:szCs w:val="22"/>
                <w:lang w:val="en-US"/>
              </w:rPr>
              <w:t>Inhomogeneous heat equation.</w:t>
            </w:r>
            <w:r>
              <w:rPr>
                <w:sz w:val="22"/>
                <w:szCs w:val="22"/>
                <w:lang w:val="en-US"/>
              </w:rPr>
              <w:t xml:space="preserve"> </w:t>
            </w:r>
            <w:r w:rsidRPr="00AD6968">
              <w:rPr>
                <w:sz w:val="22"/>
                <w:szCs w:val="22"/>
                <w:lang w:val="en-US"/>
              </w:rPr>
              <w:t>Fourier method.</w:t>
            </w:r>
            <w:r>
              <w:rPr>
                <w:sz w:val="22"/>
                <w:szCs w:val="22"/>
                <w:lang w:val="en-US"/>
              </w:rPr>
              <w:t xml:space="preserve"> </w:t>
            </w:r>
            <w:r w:rsidRPr="00AD6968">
              <w:rPr>
                <w:sz w:val="22"/>
                <w:szCs w:val="22"/>
                <w:lang w:val="en-US"/>
              </w:rPr>
              <w:t>Solution of boundary value problems for the inhomogeneous heat equation</w:t>
            </w:r>
          </w:p>
        </w:tc>
        <w:tc>
          <w:tcPr>
            <w:tcW w:w="928" w:type="dxa"/>
            <w:shd w:val="clear" w:color="auto" w:fill="auto"/>
          </w:tcPr>
          <w:p w14:paraId="3B502940" w14:textId="11BDDBD3"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0D4B4D8D" w14:textId="7D21A016" w:rsidR="00BF0711" w:rsidRPr="00BF0711" w:rsidRDefault="00BF0711" w:rsidP="00BF0711">
            <w:pPr>
              <w:tabs>
                <w:tab w:val="left" w:pos="1276"/>
              </w:tabs>
              <w:jc w:val="center"/>
              <w:rPr>
                <w:sz w:val="20"/>
                <w:szCs w:val="20"/>
              </w:rPr>
            </w:pPr>
            <w:r>
              <w:rPr>
                <w:sz w:val="20"/>
                <w:szCs w:val="20"/>
              </w:rPr>
              <w:t>1</w:t>
            </w:r>
          </w:p>
        </w:tc>
      </w:tr>
      <w:tr w:rsidR="00BF0711" w:rsidRPr="003F2DC5" w14:paraId="496362AA" w14:textId="77777777" w:rsidTr="00582843">
        <w:tc>
          <w:tcPr>
            <w:tcW w:w="869" w:type="dxa"/>
            <w:vMerge/>
            <w:shd w:val="clear" w:color="auto" w:fill="auto"/>
          </w:tcPr>
          <w:p w14:paraId="7757F865"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04E12AF0" w14:textId="55B5E350" w:rsidR="00BF0711" w:rsidRPr="00697944" w:rsidRDefault="00BF0711" w:rsidP="00BF0711">
            <w:pPr>
              <w:tabs>
                <w:tab w:val="left" w:pos="1276"/>
              </w:tabs>
              <w:rPr>
                <w:b/>
                <w:sz w:val="20"/>
                <w:szCs w:val="20"/>
              </w:rPr>
            </w:pPr>
            <w:r>
              <w:rPr>
                <w:b/>
                <w:sz w:val="20"/>
                <w:szCs w:val="20"/>
              </w:rPr>
              <w:t>PC</w:t>
            </w:r>
            <w:r w:rsidRPr="00697944">
              <w:rPr>
                <w:b/>
                <w:sz w:val="20"/>
                <w:szCs w:val="20"/>
              </w:rPr>
              <w:t xml:space="preserve"> 1</w:t>
            </w:r>
            <w:r>
              <w:rPr>
                <w:b/>
                <w:sz w:val="20"/>
                <w:szCs w:val="20"/>
              </w:rPr>
              <w:t>0</w:t>
            </w:r>
            <w:r w:rsidRPr="00697944">
              <w:rPr>
                <w:b/>
                <w:sz w:val="20"/>
                <w:szCs w:val="20"/>
              </w:rPr>
              <w:t xml:space="preserve">. </w:t>
            </w:r>
            <w:r w:rsidRPr="006B1077">
              <w:rPr>
                <w:sz w:val="20"/>
                <w:szCs w:val="20"/>
                <w:lang w:val="en-US"/>
              </w:rPr>
              <w:t>Heat equation in the presence of heat sources</w:t>
            </w:r>
          </w:p>
        </w:tc>
        <w:tc>
          <w:tcPr>
            <w:tcW w:w="928" w:type="dxa"/>
            <w:shd w:val="clear" w:color="auto" w:fill="auto"/>
          </w:tcPr>
          <w:p w14:paraId="4D38F08F" w14:textId="3BA6E699"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1C7180B5" w14:textId="0E0758DE" w:rsidR="00BF0711" w:rsidRPr="00BF0711" w:rsidRDefault="00BF0711" w:rsidP="00BF0711">
            <w:pPr>
              <w:tabs>
                <w:tab w:val="left" w:pos="1276"/>
              </w:tabs>
              <w:jc w:val="center"/>
              <w:rPr>
                <w:sz w:val="20"/>
                <w:szCs w:val="20"/>
              </w:rPr>
            </w:pPr>
            <w:r>
              <w:rPr>
                <w:sz w:val="20"/>
                <w:szCs w:val="20"/>
              </w:rPr>
              <w:t>2</w:t>
            </w:r>
          </w:p>
        </w:tc>
      </w:tr>
      <w:tr w:rsidR="00BF0711" w:rsidRPr="003F2DC5" w14:paraId="0ED32D5B" w14:textId="77777777" w:rsidTr="00582843">
        <w:tc>
          <w:tcPr>
            <w:tcW w:w="869" w:type="dxa"/>
            <w:vMerge/>
            <w:shd w:val="clear" w:color="auto" w:fill="auto"/>
          </w:tcPr>
          <w:p w14:paraId="04CCF578"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45F1AAAD" w14:textId="164AF27A" w:rsidR="00BF0711" w:rsidRPr="00697944" w:rsidRDefault="00BF0711" w:rsidP="00BF0711">
            <w:pPr>
              <w:tabs>
                <w:tab w:val="left" w:pos="1276"/>
              </w:tabs>
              <w:rPr>
                <w:b/>
                <w:sz w:val="20"/>
                <w:szCs w:val="20"/>
              </w:rPr>
            </w:pPr>
            <w:r>
              <w:rPr>
                <w:b/>
                <w:sz w:val="20"/>
                <w:szCs w:val="20"/>
              </w:rPr>
              <w:t>LC</w:t>
            </w:r>
            <w:r w:rsidRPr="00697944">
              <w:rPr>
                <w:b/>
                <w:sz w:val="20"/>
                <w:szCs w:val="20"/>
              </w:rPr>
              <w:t xml:space="preserve"> </w:t>
            </w:r>
            <w:r>
              <w:rPr>
                <w:b/>
                <w:sz w:val="20"/>
                <w:szCs w:val="20"/>
              </w:rPr>
              <w:t>10</w:t>
            </w:r>
            <w:r w:rsidRPr="00697944">
              <w:rPr>
                <w:b/>
                <w:sz w:val="20"/>
                <w:szCs w:val="20"/>
              </w:rPr>
              <w:t xml:space="preserve">. </w:t>
            </w:r>
            <w:r w:rsidRPr="006B1077">
              <w:rPr>
                <w:sz w:val="20"/>
                <w:szCs w:val="20"/>
                <w:lang w:val="en-US"/>
              </w:rPr>
              <w:t>Heat equation in the presence of heat sources</w:t>
            </w:r>
          </w:p>
        </w:tc>
        <w:tc>
          <w:tcPr>
            <w:tcW w:w="928" w:type="dxa"/>
            <w:shd w:val="clear" w:color="auto" w:fill="auto"/>
          </w:tcPr>
          <w:p w14:paraId="632D7D85" w14:textId="77777777" w:rsidR="00BF0711" w:rsidRPr="003F2DC5" w:rsidRDefault="00BF0711" w:rsidP="00BF0711">
            <w:pPr>
              <w:tabs>
                <w:tab w:val="left" w:pos="1276"/>
              </w:tabs>
              <w:jc w:val="center"/>
              <w:rPr>
                <w:b/>
                <w:sz w:val="20"/>
                <w:szCs w:val="20"/>
              </w:rPr>
            </w:pPr>
          </w:p>
        </w:tc>
        <w:tc>
          <w:tcPr>
            <w:tcW w:w="726" w:type="dxa"/>
            <w:shd w:val="clear" w:color="auto" w:fill="auto"/>
          </w:tcPr>
          <w:p w14:paraId="63354CE1" w14:textId="4AE8ED47" w:rsidR="00BF0711" w:rsidRPr="00BF0711" w:rsidRDefault="00BF0711" w:rsidP="00BF0711">
            <w:pPr>
              <w:tabs>
                <w:tab w:val="left" w:pos="1276"/>
              </w:tabs>
              <w:jc w:val="center"/>
              <w:rPr>
                <w:sz w:val="20"/>
                <w:szCs w:val="20"/>
              </w:rPr>
            </w:pPr>
            <w:r>
              <w:rPr>
                <w:sz w:val="20"/>
                <w:szCs w:val="20"/>
              </w:rPr>
              <w:t>7</w:t>
            </w:r>
          </w:p>
        </w:tc>
      </w:tr>
      <w:tr w:rsidR="00BF0711" w:rsidRPr="003F2DC5" w14:paraId="6ABA0B91" w14:textId="77777777" w:rsidTr="00582843">
        <w:tc>
          <w:tcPr>
            <w:tcW w:w="869" w:type="dxa"/>
            <w:vMerge/>
            <w:shd w:val="clear" w:color="auto" w:fill="auto"/>
          </w:tcPr>
          <w:p w14:paraId="368FEA78" w14:textId="77777777" w:rsidR="00BF0711" w:rsidRPr="000B254C" w:rsidRDefault="00BF0711" w:rsidP="00BF0711">
            <w:pPr>
              <w:tabs>
                <w:tab w:val="left" w:pos="1276"/>
              </w:tabs>
              <w:jc w:val="center"/>
              <w:rPr>
                <w:b/>
                <w:bCs/>
                <w:sz w:val="20"/>
                <w:szCs w:val="20"/>
              </w:rPr>
            </w:pPr>
          </w:p>
        </w:tc>
        <w:tc>
          <w:tcPr>
            <w:tcW w:w="7986" w:type="dxa"/>
            <w:shd w:val="clear" w:color="auto" w:fill="auto"/>
          </w:tcPr>
          <w:p w14:paraId="4A22CCA5" w14:textId="764EA7D1" w:rsidR="00BF0711" w:rsidRDefault="00BF0711" w:rsidP="00BF0711">
            <w:pPr>
              <w:tabs>
                <w:tab w:val="left" w:pos="1276"/>
              </w:tabs>
              <w:rPr>
                <w:b/>
                <w:sz w:val="20"/>
                <w:szCs w:val="20"/>
              </w:rPr>
            </w:pPr>
            <w:r>
              <w:rPr>
                <w:b/>
                <w:bCs/>
                <w:sz w:val="20"/>
                <w:szCs w:val="20"/>
              </w:rPr>
              <w:t>IWS 3</w:t>
            </w:r>
            <w:r w:rsidRPr="005C26DF">
              <w:rPr>
                <w:b/>
                <w:bCs/>
                <w:sz w:val="20"/>
                <w:szCs w:val="20"/>
              </w:rPr>
              <w:t>.</w:t>
            </w:r>
            <w:r w:rsidRPr="00AD6968">
              <w:rPr>
                <w:sz w:val="22"/>
                <w:szCs w:val="22"/>
                <w:lang w:val="en-US"/>
              </w:rPr>
              <w:t xml:space="preserve"> </w:t>
            </w:r>
            <w:r w:rsidRPr="00AD6968">
              <w:rPr>
                <w:sz w:val="22"/>
                <w:szCs w:val="22"/>
                <w:lang w:val="en-US"/>
              </w:rPr>
              <w:t>Fourier method</w:t>
            </w:r>
            <w:r>
              <w:rPr>
                <w:sz w:val="22"/>
                <w:szCs w:val="22"/>
                <w:lang w:val="en-US"/>
              </w:rPr>
              <w:t xml:space="preserve"> for parabolic equations</w:t>
            </w:r>
          </w:p>
        </w:tc>
        <w:tc>
          <w:tcPr>
            <w:tcW w:w="928" w:type="dxa"/>
            <w:shd w:val="clear" w:color="auto" w:fill="auto"/>
          </w:tcPr>
          <w:p w14:paraId="3411A19F" w14:textId="77777777" w:rsidR="00BF0711" w:rsidRPr="003F2DC5" w:rsidRDefault="00BF0711" w:rsidP="00BF0711">
            <w:pPr>
              <w:tabs>
                <w:tab w:val="left" w:pos="1276"/>
              </w:tabs>
              <w:jc w:val="center"/>
              <w:rPr>
                <w:b/>
                <w:sz w:val="20"/>
                <w:szCs w:val="20"/>
              </w:rPr>
            </w:pPr>
          </w:p>
        </w:tc>
        <w:tc>
          <w:tcPr>
            <w:tcW w:w="726" w:type="dxa"/>
            <w:shd w:val="clear" w:color="auto" w:fill="auto"/>
          </w:tcPr>
          <w:p w14:paraId="237215C6" w14:textId="540A8CE0" w:rsidR="00BF0711" w:rsidRPr="00BF0711" w:rsidRDefault="00A27FD5" w:rsidP="00BF0711">
            <w:pPr>
              <w:tabs>
                <w:tab w:val="left" w:pos="1276"/>
              </w:tabs>
              <w:jc w:val="center"/>
              <w:rPr>
                <w:sz w:val="20"/>
                <w:szCs w:val="20"/>
              </w:rPr>
            </w:pPr>
            <w:r>
              <w:rPr>
                <w:sz w:val="20"/>
                <w:szCs w:val="20"/>
              </w:rPr>
              <w:t>7</w:t>
            </w:r>
          </w:p>
        </w:tc>
      </w:tr>
      <w:tr w:rsidR="00BF0711" w:rsidRPr="003F2DC5" w14:paraId="2B4EB348" w14:textId="77777777" w:rsidTr="00DB0013">
        <w:tc>
          <w:tcPr>
            <w:tcW w:w="10509" w:type="dxa"/>
            <w:gridSpan w:val="4"/>
            <w:shd w:val="clear" w:color="auto" w:fill="auto"/>
          </w:tcPr>
          <w:p w14:paraId="7870F6A0" w14:textId="77777777" w:rsidR="00BF0711" w:rsidRDefault="00BF0711" w:rsidP="00BF0711">
            <w:pPr>
              <w:tabs>
                <w:tab w:val="left" w:pos="1276"/>
              </w:tabs>
              <w:jc w:val="center"/>
              <w:rPr>
                <w:b/>
                <w:sz w:val="20"/>
                <w:szCs w:val="20"/>
              </w:rPr>
            </w:pPr>
          </w:p>
          <w:p w14:paraId="0DEBD4C8" w14:textId="061C3039" w:rsidR="00BF0711" w:rsidRPr="003F2DC5" w:rsidRDefault="00BF0711" w:rsidP="00BF0711">
            <w:pPr>
              <w:tabs>
                <w:tab w:val="left" w:pos="1276"/>
              </w:tabs>
              <w:jc w:val="center"/>
              <w:rPr>
                <w:b/>
                <w:sz w:val="20"/>
                <w:szCs w:val="20"/>
              </w:rPr>
            </w:pPr>
            <w:r w:rsidRPr="000B254C">
              <w:rPr>
                <w:b/>
                <w:bCs/>
                <w:sz w:val="20"/>
                <w:szCs w:val="20"/>
              </w:rPr>
              <w:t xml:space="preserve">MODULE </w:t>
            </w:r>
            <w:r>
              <w:rPr>
                <w:b/>
                <w:bCs/>
                <w:sz w:val="20"/>
                <w:szCs w:val="20"/>
              </w:rPr>
              <w:t>4</w:t>
            </w:r>
            <w:r w:rsidRPr="000B254C">
              <w:rPr>
                <w:b/>
                <w:bCs/>
                <w:sz w:val="20"/>
                <w:szCs w:val="20"/>
              </w:rPr>
              <w:t xml:space="preserve"> </w:t>
            </w:r>
            <w:r>
              <w:rPr>
                <w:b/>
                <w:bCs/>
                <w:sz w:val="20"/>
                <w:szCs w:val="20"/>
                <w:lang w:val="en-US" w:eastAsia="ar-SA"/>
              </w:rPr>
              <w:t>Elliptic</w:t>
            </w:r>
            <w:r w:rsidRPr="006B1077">
              <w:rPr>
                <w:b/>
                <w:bCs/>
                <w:sz w:val="20"/>
                <w:szCs w:val="20"/>
                <w:lang w:val="en-US" w:eastAsia="ar-SA"/>
              </w:rPr>
              <w:t xml:space="preserve"> equations</w:t>
            </w:r>
          </w:p>
        </w:tc>
      </w:tr>
      <w:tr w:rsidR="00BF0711" w:rsidRPr="003F2DC5" w14:paraId="46DF2DAD" w14:textId="77777777" w:rsidTr="00582843">
        <w:tc>
          <w:tcPr>
            <w:tcW w:w="869" w:type="dxa"/>
            <w:vMerge w:val="restart"/>
            <w:shd w:val="clear" w:color="auto" w:fill="auto"/>
          </w:tcPr>
          <w:p w14:paraId="4E66E520" w14:textId="48FC1112" w:rsidR="00BF0711" w:rsidRPr="000B254C" w:rsidRDefault="00BF0711" w:rsidP="00BF0711">
            <w:pPr>
              <w:tabs>
                <w:tab w:val="left" w:pos="1276"/>
              </w:tabs>
              <w:jc w:val="center"/>
              <w:rPr>
                <w:b/>
                <w:bCs/>
                <w:sz w:val="20"/>
                <w:szCs w:val="20"/>
              </w:rPr>
            </w:pPr>
            <w:r w:rsidRPr="000B254C">
              <w:rPr>
                <w:b/>
                <w:bCs/>
                <w:sz w:val="20"/>
                <w:szCs w:val="20"/>
              </w:rPr>
              <w:t>1</w:t>
            </w:r>
            <w:r>
              <w:rPr>
                <w:b/>
                <w:bCs/>
                <w:sz w:val="20"/>
                <w:szCs w:val="20"/>
              </w:rPr>
              <w:t>1</w:t>
            </w:r>
          </w:p>
        </w:tc>
        <w:tc>
          <w:tcPr>
            <w:tcW w:w="7986" w:type="dxa"/>
            <w:shd w:val="clear" w:color="auto" w:fill="auto"/>
          </w:tcPr>
          <w:p w14:paraId="5C70DFFA" w14:textId="21995D7A" w:rsidR="00BF0711" w:rsidRPr="00876EB4" w:rsidRDefault="00BF0711" w:rsidP="00BF0711">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1</w:t>
            </w:r>
            <w:r>
              <w:rPr>
                <w:b/>
                <w:sz w:val="20"/>
                <w:szCs w:val="20"/>
              </w:rPr>
              <w:t>1</w:t>
            </w:r>
            <w:r w:rsidRPr="00876EB4">
              <w:rPr>
                <w:b/>
                <w:sz w:val="20"/>
                <w:szCs w:val="20"/>
              </w:rPr>
              <w:t xml:space="preserve">. </w:t>
            </w:r>
            <w:r w:rsidRPr="00C339D6">
              <w:rPr>
                <w:b/>
                <w:bCs/>
                <w:iCs/>
                <w:sz w:val="22"/>
                <w:szCs w:val="22"/>
                <w:lang w:val="en-US"/>
              </w:rPr>
              <w:t>Laplace equation and its connection with theory of functions of a complex variable and variational calculus</w:t>
            </w:r>
            <w:r w:rsidRPr="00AD6968">
              <w:rPr>
                <w:i/>
                <w:sz w:val="22"/>
                <w:szCs w:val="22"/>
                <w:lang w:val="en-US"/>
              </w:rPr>
              <w:t>.</w:t>
            </w:r>
            <w:r w:rsidRPr="00AD6968">
              <w:rPr>
                <w:b/>
                <w:sz w:val="22"/>
                <w:szCs w:val="22"/>
                <w:lang w:val="en-US"/>
              </w:rPr>
              <w:t xml:space="preserve"> </w:t>
            </w:r>
            <w:r w:rsidRPr="00AD6968">
              <w:rPr>
                <w:sz w:val="22"/>
                <w:szCs w:val="22"/>
                <w:lang w:val="en-US"/>
              </w:rPr>
              <w:t>Analytical and harmonic functions.</w:t>
            </w:r>
            <w:r>
              <w:rPr>
                <w:sz w:val="22"/>
                <w:szCs w:val="22"/>
                <w:lang w:val="en-US"/>
              </w:rPr>
              <w:t xml:space="preserve"> </w:t>
            </w:r>
            <w:r w:rsidRPr="00AD6968">
              <w:rPr>
                <w:sz w:val="22"/>
                <w:szCs w:val="22"/>
                <w:lang w:val="en-US"/>
              </w:rPr>
              <w:t>Minimization of functions and stationary condition.</w:t>
            </w:r>
            <w:r>
              <w:rPr>
                <w:sz w:val="22"/>
                <w:szCs w:val="22"/>
                <w:lang w:val="en-US"/>
              </w:rPr>
              <w:t xml:space="preserve"> </w:t>
            </w:r>
            <w:r w:rsidRPr="00AD6968">
              <w:rPr>
                <w:sz w:val="22"/>
                <w:szCs w:val="22"/>
                <w:lang w:val="en-US"/>
              </w:rPr>
              <w:t>Dirichlet integral and variational method.</w:t>
            </w:r>
          </w:p>
        </w:tc>
        <w:tc>
          <w:tcPr>
            <w:tcW w:w="928" w:type="dxa"/>
            <w:shd w:val="clear" w:color="auto" w:fill="auto"/>
          </w:tcPr>
          <w:p w14:paraId="714D747A" w14:textId="2EC890AC"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437A536C" w14:textId="5DEBD42F" w:rsidR="00BF0711" w:rsidRPr="00BF0711" w:rsidRDefault="00BF0711" w:rsidP="00BF0711">
            <w:pPr>
              <w:tabs>
                <w:tab w:val="left" w:pos="1276"/>
              </w:tabs>
              <w:jc w:val="center"/>
              <w:rPr>
                <w:sz w:val="20"/>
                <w:szCs w:val="20"/>
              </w:rPr>
            </w:pPr>
            <w:r>
              <w:rPr>
                <w:sz w:val="20"/>
                <w:szCs w:val="20"/>
              </w:rPr>
              <w:t>1</w:t>
            </w:r>
          </w:p>
        </w:tc>
      </w:tr>
      <w:tr w:rsidR="00BF0711" w:rsidRPr="003F2DC5" w14:paraId="42B1777B" w14:textId="77777777" w:rsidTr="00582843">
        <w:tc>
          <w:tcPr>
            <w:tcW w:w="869" w:type="dxa"/>
            <w:vMerge/>
            <w:shd w:val="clear" w:color="auto" w:fill="auto"/>
          </w:tcPr>
          <w:p w14:paraId="7AE81EB6" w14:textId="77777777" w:rsidR="00BF0711" w:rsidRPr="003F2DC5" w:rsidRDefault="00BF0711" w:rsidP="00BF0711">
            <w:pPr>
              <w:tabs>
                <w:tab w:val="left" w:pos="1276"/>
              </w:tabs>
              <w:jc w:val="center"/>
              <w:rPr>
                <w:b/>
                <w:sz w:val="20"/>
                <w:szCs w:val="20"/>
              </w:rPr>
            </w:pPr>
          </w:p>
        </w:tc>
        <w:tc>
          <w:tcPr>
            <w:tcW w:w="7986" w:type="dxa"/>
            <w:shd w:val="clear" w:color="auto" w:fill="auto"/>
          </w:tcPr>
          <w:p w14:paraId="35EF164B" w14:textId="3DB4BF08" w:rsidR="00BF0711" w:rsidRPr="00876EB4" w:rsidRDefault="00BF0711" w:rsidP="00BF0711">
            <w:pPr>
              <w:tabs>
                <w:tab w:val="left" w:pos="1276"/>
              </w:tabs>
              <w:rPr>
                <w:b/>
                <w:sz w:val="20"/>
                <w:szCs w:val="20"/>
              </w:rPr>
            </w:pPr>
            <w:r>
              <w:rPr>
                <w:b/>
                <w:sz w:val="20"/>
                <w:szCs w:val="20"/>
              </w:rPr>
              <w:t>PC</w:t>
            </w:r>
            <w:r w:rsidRPr="00876EB4">
              <w:rPr>
                <w:b/>
                <w:sz w:val="20"/>
                <w:szCs w:val="20"/>
              </w:rPr>
              <w:t xml:space="preserve"> 1</w:t>
            </w:r>
            <w:r>
              <w:rPr>
                <w:b/>
                <w:sz w:val="20"/>
                <w:szCs w:val="20"/>
              </w:rPr>
              <w:t>1</w:t>
            </w:r>
            <w:r w:rsidRPr="00876EB4">
              <w:rPr>
                <w:b/>
                <w:sz w:val="20"/>
                <w:szCs w:val="20"/>
              </w:rPr>
              <w:t xml:space="preserve">. </w:t>
            </w:r>
            <w:r w:rsidRPr="00AD6968">
              <w:rPr>
                <w:sz w:val="22"/>
                <w:szCs w:val="22"/>
                <w:lang w:val="en-US"/>
              </w:rPr>
              <w:t>Variational method in mathematical physics problems</w:t>
            </w:r>
          </w:p>
        </w:tc>
        <w:tc>
          <w:tcPr>
            <w:tcW w:w="928" w:type="dxa"/>
            <w:shd w:val="clear" w:color="auto" w:fill="auto"/>
          </w:tcPr>
          <w:p w14:paraId="3036FD8F" w14:textId="5F62E981"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48AA2746" w14:textId="3B37F580" w:rsidR="00BF0711" w:rsidRPr="00BF0711" w:rsidRDefault="00BF0711" w:rsidP="00BF0711">
            <w:pPr>
              <w:tabs>
                <w:tab w:val="left" w:pos="1276"/>
              </w:tabs>
              <w:jc w:val="center"/>
              <w:rPr>
                <w:sz w:val="20"/>
                <w:szCs w:val="20"/>
              </w:rPr>
            </w:pPr>
            <w:r>
              <w:rPr>
                <w:sz w:val="20"/>
                <w:szCs w:val="20"/>
              </w:rPr>
              <w:t>2</w:t>
            </w:r>
          </w:p>
        </w:tc>
      </w:tr>
      <w:tr w:rsidR="00BF0711" w:rsidRPr="003F2DC5" w14:paraId="4DBC985B" w14:textId="77777777" w:rsidTr="00582843">
        <w:tc>
          <w:tcPr>
            <w:tcW w:w="869" w:type="dxa"/>
            <w:vMerge/>
            <w:shd w:val="clear" w:color="auto" w:fill="auto"/>
          </w:tcPr>
          <w:p w14:paraId="2D41755D" w14:textId="77777777" w:rsidR="00BF0711" w:rsidRPr="003F2DC5" w:rsidRDefault="00BF0711" w:rsidP="00BF0711">
            <w:pPr>
              <w:tabs>
                <w:tab w:val="left" w:pos="1276"/>
              </w:tabs>
              <w:jc w:val="center"/>
              <w:rPr>
                <w:b/>
                <w:sz w:val="20"/>
                <w:szCs w:val="20"/>
              </w:rPr>
            </w:pPr>
          </w:p>
        </w:tc>
        <w:tc>
          <w:tcPr>
            <w:tcW w:w="7986" w:type="dxa"/>
            <w:shd w:val="clear" w:color="auto" w:fill="auto"/>
          </w:tcPr>
          <w:p w14:paraId="434035CB" w14:textId="6B4ED4AB" w:rsidR="00BF0711" w:rsidRPr="00876EB4" w:rsidRDefault="00BF0711" w:rsidP="00BF0711">
            <w:pPr>
              <w:tabs>
                <w:tab w:val="left" w:pos="1276"/>
              </w:tabs>
              <w:rPr>
                <w:b/>
                <w:sz w:val="20"/>
                <w:szCs w:val="20"/>
              </w:rPr>
            </w:pPr>
            <w:r>
              <w:rPr>
                <w:b/>
                <w:sz w:val="20"/>
                <w:szCs w:val="20"/>
              </w:rPr>
              <w:t>LC 11</w:t>
            </w:r>
            <w:r w:rsidRPr="00876EB4">
              <w:rPr>
                <w:b/>
                <w:sz w:val="20"/>
                <w:szCs w:val="20"/>
              </w:rPr>
              <w:t xml:space="preserve">. </w:t>
            </w:r>
            <w:r w:rsidRPr="00AD6968">
              <w:rPr>
                <w:sz w:val="22"/>
                <w:szCs w:val="22"/>
                <w:lang w:val="en-US"/>
              </w:rPr>
              <w:t>Variational method in mathematical physics problems</w:t>
            </w:r>
          </w:p>
        </w:tc>
        <w:tc>
          <w:tcPr>
            <w:tcW w:w="928" w:type="dxa"/>
            <w:shd w:val="clear" w:color="auto" w:fill="auto"/>
          </w:tcPr>
          <w:p w14:paraId="115C91C1" w14:textId="77777777" w:rsidR="00BF0711" w:rsidRPr="003F2DC5" w:rsidRDefault="00BF0711" w:rsidP="00BF0711">
            <w:pPr>
              <w:tabs>
                <w:tab w:val="left" w:pos="1276"/>
              </w:tabs>
              <w:jc w:val="center"/>
              <w:rPr>
                <w:b/>
                <w:sz w:val="20"/>
                <w:szCs w:val="20"/>
              </w:rPr>
            </w:pPr>
          </w:p>
        </w:tc>
        <w:tc>
          <w:tcPr>
            <w:tcW w:w="726" w:type="dxa"/>
            <w:shd w:val="clear" w:color="auto" w:fill="auto"/>
          </w:tcPr>
          <w:p w14:paraId="275046E5" w14:textId="6CD214F3" w:rsidR="00BF0711" w:rsidRPr="00BF0711" w:rsidRDefault="00BF0711" w:rsidP="00BF0711">
            <w:pPr>
              <w:tabs>
                <w:tab w:val="left" w:pos="1276"/>
              </w:tabs>
              <w:jc w:val="center"/>
              <w:rPr>
                <w:sz w:val="20"/>
                <w:szCs w:val="20"/>
              </w:rPr>
            </w:pPr>
            <w:r>
              <w:rPr>
                <w:sz w:val="20"/>
                <w:szCs w:val="20"/>
              </w:rPr>
              <w:t>7</w:t>
            </w:r>
          </w:p>
        </w:tc>
      </w:tr>
      <w:tr w:rsidR="00BF0711" w:rsidRPr="003F2DC5" w14:paraId="7832860F" w14:textId="77777777" w:rsidTr="00582843">
        <w:tc>
          <w:tcPr>
            <w:tcW w:w="869" w:type="dxa"/>
            <w:vMerge w:val="restart"/>
            <w:shd w:val="clear" w:color="auto" w:fill="auto"/>
          </w:tcPr>
          <w:p w14:paraId="0D01B8A4" w14:textId="55CB7B38" w:rsidR="00BF0711" w:rsidRPr="003F2DC5" w:rsidRDefault="00BF0711" w:rsidP="00BF0711">
            <w:pPr>
              <w:tabs>
                <w:tab w:val="left" w:pos="1276"/>
              </w:tabs>
              <w:jc w:val="center"/>
              <w:rPr>
                <w:b/>
                <w:sz w:val="20"/>
                <w:szCs w:val="20"/>
              </w:rPr>
            </w:pPr>
            <w:r>
              <w:rPr>
                <w:b/>
                <w:sz w:val="20"/>
                <w:szCs w:val="20"/>
              </w:rPr>
              <w:t>12</w:t>
            </w:r>
          </w:p>
        </w:tc>
        <w:tc>
          <w:tcPr>
            <w:tcW w:w="7986" w:type="dxa"/>
            <w:shd w:val="clear" w:color="auto" w:fill="auto"/>
          </w:tcPr>
          <w:p w14:paraId="16151EC2" w14:textId="189A41A3" w:rsidR="00BF0711" w:rsidRPr="00876EB4" w:rsidRDefault="00BF0711" w:rsidP="00BF0711">
            <w:pPr>
              <w:jc w:val="both"/>
              <w:rPr>
                <w:b/>
                <w:sz w:val="20"/>
                <w:szCs w:val="20"/>
              </w:rPr>
            </w:pPr>
            <w:r w:rsidRPr="00876EB4">
              <w:rPr>
                <w:b/>
                <w:sz w:val="20"/>
                <w:szCs w:val="20"/>
              </w:rPr>
              <w:t>L</w:t>
            </w:r>
            <w:r w:rsidRPr="00876EB4">
              <w:rPr>
                <w:b/>
                <w:sz w:val="20"/>
                <w:szCs w:val="20"/>
                <w:lang w:val="kk-KZ"/>
              </w:rPr>
              <w:t xml:space="preserve"> </w:t>
            </w:r>
            <w:r>
              <w:rPr>
                <w:b/>
                <w:sz w:val="20"/>
                <w:szCs w:val="20"/>
              </w:rPr>
              <w:t>12</w:t>
            </w:r>
            <w:r w:rsidRPr="00876EB4">
              <w:rPr>
                <w:b/>
                <w:sz w:val="20"/>
                <w:szCs w:val="20"/>
              </w:rPr>
              <w:t xml:space="preserve">. </w:t>
            </w:r>
            <w:r w:rsidRPr="00C339D6">
              <w:rPr>
                <w:b/>
                <w:bCs/>
                <w:iCs/>
                <w:sz w:val="22"/>
                <w:szCs w:val="22"/>
                <w:lang w:val="en-US"/>
              </w:rPr>
              <w:t>Electrostatic field equation in a circle</w:t>
            </w:r>
            <w:r w:rsidRPr="00AD6968">
              <w:rPr>
                <w:i/>
                <w:sz w:val="22"/>
                <w:szCs w:val="22"/>
                <w:lang w:val="en-US"/>
              </w:rPr>
              <w:t>.</w:t>
            </w:r>
            <w:r w:rsidRPr="00AD6968">
              <w:rPr>
                <w:b/>
                <w:sz w:val="22"/>
                <w:szCs w:val="22"/>
                <w:lang w:val="en-US"/>
              </w:rPr>
              <w:t xml:space="preserve"> </w:t>
            </w:r>
            <w:r w:rsidRPr="00AD6968">
              <w:rPr>
                <w:sz w:val="22"/>
                <w:szCs w:val="22"/>
                <w:lang w:val="en-US"/>
              </w:rPr>
              <w:t>Potential of the electrostatic field of a point charge and an infinite wire.</w:t>
            </w:r>
            <w:r>
              <w:rPr>
                <w:sz w:val="22"/>
                <w:szCs w:val="22"/>
                <w:lang w:val="en-US"/>
              </w:rPr>
              <w:t xml:space="preserve"> </w:t>
            </w:r>
            <w:r w:rsidRPr="00AD6968">
              <w:rPr>
                <w:sz w:val="22"/>
                <w:szCs w:val="22"/>
                <w:lang w:val="en-US"/>
              </w:rPr>
              <w:t>Laplace equation in a circle.</w:t>
            </w:r>
            <w:r>
              <w:rPr>
                <w:sz w:val="22"/>
                <w:szCs w:val="22"/>
                <w:lang w:val="en-US"/>
              </w:rPr>
              <w:t xml:space="preserve"> </w:t>
            </w:r>
            <w:r w:rsidRPr="00AD6968">
              <w:rPr>
                <w:sz w:val="22"/>
                <w:szCs w:val="22"/>
                <w:lang w:val="en-US"/>
              </w:rPr>
              <w:t>Method of variable separation.</w:t>
            </w:r>
            <w:r>
              <w:rPr>
                <w:sz w:val="22"/>
                <w:szCs w:val="22"/>
                <w:lang w:val="en-US"/>
              </w:rPr>
              <w:t xml:space="preserve"> </w:t>
            </w:r>
            <w:r w:rsidRPr="00AD6968">
              <w:rPr>
                <w:sz w:val="22"/>
                <w:szCs w:val="22"/>
                <w:lang w:val="en-US"/>
              </w:rPr>
              <w:t>Solution of the inner and outer boundary value problem for the Laplace equation in a circle.</w:t>
            </w:r>
          </w:p>
        </w:tc>
        <w:tc>
          <w:tcPr>
            <w:tcW w:w="928" w:type="dxa"/>
            <w:shd w:val="clear" w:color="auto" w:fill="auto"/>
          </w:tcPr>
          <w:p w14:paraId="4349AE46" w14:textId="60115102"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7CAF9D4D" w14:textId="24035140" w:rsidR="00BF0711" w:rsidRPr="00BF0711" w:rsidRDefault="00BF0711" w:rsidP="00BF0711">
            <w:pPr>
              <w:tabs>
                <w:tab w:val="left" w:pos="1276"/>
              </w:tabs>
              <w:jc w:val="center"/>
              <w:rPr>
                <w:sz w:val="20"/>
                <w:szCs w:val="20"/>
              </w:rPr>
            </w:pPr>
            <w:r>
              <w:rPr>
                <w:sz w:val="20"/>
                <w:szCs w:val="20"/>
              </w:rPr>
              <w:t>1</w:t>
            </w:r>
          </w:p>
        </w:tc>
      </w:tr>
      <w:tr w:rsidR="00BF0711" w:rsidRPr="003F2DC5" w14:paraId="433DD53E" w14:textId="77777777" w:rsidTr="00582843">
        <w:tc>
          <w:tcPr>
            <w:tcW w:w="869" w:type="dxa"/>
            <w:vMerge/>
            <w:shd w:val="clear" w:color="auto" w:fill="auto"/>
          </w:tcPr>
          <w:p w14:paraId="454DEDA7" w14:textId="77777777" w:rsidR="00BF0711" w:rsidRPr="003F2DC5" w:rsidRDefault="00BF0711" w:rsidP="00BF0711">
            <w:pPr>
              <w:tabs>
                <w:tab w:val="left" w:pos="1276"/>
              </w:tabs>
              <w:jc w:val="center"/>
              <w:rPr>
                <w:b/>
                <w:sz w:val="20"/>
                <w:szCs w:val="20"/>
              </w:rPr>
            </w:pPr>
          </w:p>
        </w:tc>
        <w:tc>
          <w:tcPr>
            <w:tcW w:w="7986" w:type="dxa"/>
            <w:shd w:val="clear" w:color="auto" w:fill="auto"/>
          </w:tcPr>
          <w:p w14:paraId="59A2F16A" w14:textId="5F2CFE5C" w:rsidR="00BF0711" w:rsidRPr="00876EB4" w:rsidRDefault="00BF0711" w:rsidP="00BF0711">
            <w:pPr>
              <w:tabs>
                <w:tab w:val="left" w:pos="1276"/>
              </w:tabs>
              <w:rPr>
                <w:b/>
                <w:sz w:val="20"/>
                <w:szCs w:val="20"/>
              </w:rPr>
            </w:pPr>
            <w:r>
              <w:rPr>
                <w:b/>
                <w:sz w:val="20"/>
                <w:szCs w:val="20"/>
              </w:rPr>
              <w:t>PC</w:t>
            </w:r>
            <w:r w:rsidRPr="00876EB4">
              <w:rPr>
                <w:b/>
                <w:sz w:val="20"/>
                <w:szCs w:val="20"/>
              </w:rPr>
              <w:t xml:space="preserve"> 1</w:t>
            </w:r>
            <w:r>
              <w:rPr>
                <w:b/>
                <w:sz w:val="20"/>
                <w:szCs w:val="20"/>
              </w:rPr>
              <w:t>2</w:t>
            </w:r>
            <w:r w:rsidRPr="00876EB4">
              <w:rPr>
                <w:b/>
                <w:sz w:val="20"/>
                <w:szCs w:val="20"/>
              </w:rPr>
              <w:t xml:space="preserve">. </w:t>
            </w:r>
            <w:r w:rsidRPr="00AD6968">
              <w:rPr>
                <w:sz w:val="22"/>
                <w:szCs w:val="22"/>
                <w:lang w:val="en-US"/>
              </w:rPr>
              <w:t>Laplace equation in a circle</w:t>
            </w:r>
          </w:p>
        </w:tc>
        <w:tc>
          <w:tcPr>
            <w:tcW w:w="928" w:type="dxa"/>
            <w:shd w:val="clear" w:color="auto" w:fill="auto"/>
          </w:tcPr>
          <w:p w14:paraId="5B144FDD" w14:textId="135DACBF"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3548C1C1" w14:textId="2E50D10E" w:rsidR="00BF0711" w:rsidRPr="00BF0711" w:rsidRDefault="00BF0711" w:rsidP="00BF0711">
            <w:pPr>
              <w:tabs>
                <w:tab w:val="left" w:pos="1276"/>
              </w:tabs>
              <w:jc w:val="center"/>
              <w:rPr>
                <w:sz w:val="20"/>
                <w:szCs w:val="20"/>
              </w:rPr>
            </w:pPr>
            <w:r>
              <w:rPr>
                <w:sz w:val="20"/>
                <w:szCs w:val="20"/>
              </w:rPr>
              <w:t>2</w:t>
            </w:r>
          </w:p>
        </w:tc>
      </w:tr>
      <w:tr w:rsidR="00BF0711" w:rsidRPr="003F2DC5" w14:paraId="05106D05" w14:textId="77777777" w:rsidTr="00582843">
        <w:tc>
          <w:tcPr>
            <w:tcW w:w="869" w:type="dxa"/>
            <w:vMerge/>
            <w:shd w:val="clear" w:color="auto" w:fill="auto"/>
          </w:tcPr>
          <w:p w14:paraId="362A73FB" w14:textId="77777777" w:rsidR="00BF0711" w:rsidRPr="003F2DC5" w:rsidRDefault="00BF0711" w:rsidP="00BF0711">
            <w:pPr>
              <w:tabs>
                <w:tab w:val="left" w:pos="1276"/>
              </w:tabs>
              <w:jc w:val="center"/>
              <w:rPr>
                <w:b/>
                <w:sz w:val="20"/>
                <w:szCs w:val="20"/>
              </w:rPr>
            </w:pPr>
          </w:p>
        </w:tc>
        <w:tc>
          <w:tcPr>
            <w:tcW w:w="7986" w:type="dxa"/>
            <w:shd w:val="clear" w:color="auto" w:fill="auto"/>
          </w:tcPr>
          <w:p w14:paraId="15B03077" w14:textId="5E8721B7" w:rsidR="00BF0711" w:rsidRPr="00876EB4" w:rsidRDefault="00BF0711" w:rsidP="00BF0711">
            <w:pPr>
              <w:tabs>
                <w:tab w:val="left" w:pos="1276"/>
              </w:tabs>
              <w:rPr>
                <w:b/>
                <w:sz w:val="20"/>
                <w:szCs w:val="20"/>
              </w:rPr>
            </w:pPr>
            <w:r>
              <w:rPr>
                <w:b/>
                <w:sz w:val="20"/>
                <w:szCs w:val="20"/>
              </w:rPr>
              <w:t>LC 12</w:t>
            </w:r>
            <w:r w:rsidRPr="00876EB4">
              <w:rPr>
                <w:b/>
                <w:sz w:val="20"/>
                <w:szCs w:val="20"/>
              </w:rPr>
              <w:t xml:space="preserve">. </w:t>
            </w:r>
            <w:r w:rsidRPr="00AD6968">
              <w:rPr>
                <w:sz w:val="22"/>
                <w:szCs w:val="22"/>
                <w:lang w:val="en-US"/>
              </w:rPr>
              <w:t>Laplace equation in a circle</w:t>
            </w:r>
          </w:p>
        </w:tc>
        <w:tc>
          <w:tcPr>
            <w:tcW w:w="928" w:type="dxa"/>
            <w:shd w:val="clear" w:color="auto" w:fill="auto"/>
          </w:tcPr>
          <w:p w14:paraId="233FF543" w14:textId="77777777" w:rsidR="00BF0711" w:rsidRPr="003F2DC5" w:rsidRDefault="00BF0711" w:rsidP="00BF0711">
            <w:pPr>
              <w:tabs>
                <w:tab w:val="left" w:pos="1276"/>
              </w:tabs>
              <w:jc w:val="center"/>
              <w:rPr>
                <w:b/>
                <w:sz w:val="20"/>
                <w:szCs w:val="20"/>
              </w:rPr>
            </w:pPr>
          </w:p>
        </w:tc>
        <w:tc>
          <w:tcPr>
            <w:tcW w:w="726" w:type="dxa"/>
            <w:shd w:val="clear" w:color="auto" w:fill="auto"/>
          </w:tcPr>
          <w:p w14:paraId="67B0CF5F" w14:textId="6D70C087" w:rsidR="00BF0711" w:rsidRPr="00BF0711" w:rsidRDefault="00BF0711" w:rsidP="00BF0711">
            <w:pPr>
              <w:tabs>
                <w:tab w:val="left" w:pos="1276"/>
              </w:tabs>
              <w:jc w:val="center"/>
              <w:rPr>
                <w:sz w:val="20"/>
                <w:szCs w:val="20"/>
              </w:rPr>
            </w:pPr>
            <w:r>
              <w:rPr>
                <w:sz w:val="20"/>
                <w:szCs w:val="20"/>
              </w:rPr>
              <w:t>7</w:t>
            </w:r>
          </w:p>
        </w:tc>
      </w:tr>
      <w:tr w:rsidR="00BF0711" w:rsidRPr="003F2DC5" w14:paraId="569E5CDD" w14:textId="77777777" w:rsidTr="00582843">
        <w:tc>
          <w:tcPr>
            <w:tcW w:w="869" w:type="dxa"/>
            <w:vMerge/>
            <w:shd w:val="clear" w:color="auto" w:fill="auto"/>
          </w:tcPr>
          <w:p w14:paraId="623315CE" w14:textId="77777777" w:rsidR="00BF0711" w:rsidRPr="003F2DC5" w:rsidRDefault="00BF0711" w:rsidP="00BF0711">
            <w:pPr>
              <w:tabs>
                <w:tab w:val="left" w:pos="1276"/>
              </w:tabs>
              <w:jc w:val="center"/>
              <w:rPr>
                <w:b/>
                <w:sz w:val="20"/>
                <w:szCs w:val="20"/>
              </w:rPr>
            </w:pPr>
          </w:p>
        </w:tc>
        <w:tc>
          <w:tcPr>
            <w:tcW w:w="7986" w:type="dxa"/>
            <w:shd w:val="clear" w:color="auto" w:fill="auto"/>
          </w:tcPr>
          <w:p w14:paraId="5CD87A7E" w14:textId="66340EBB" w:rsidR="00BF0711" w:rsidRPr="00876EB4" w:rsidRDefault="00BF0711" w:rsidP="00BF0711">
            <w:pPr>
              <w:tabs>
                <w:tab w:val="left" w:pos="1276"/>
              </w:tabs>
              <w:rPr>
                <w:b/>
                <w:sz w:val="20"/>
                <w:szCs w:val="20"/>
              </w:rPr>
            </w:pPr>
            <w:r>
              <w:rPr>
                <w:b/>
                <w:sz w:val="20"/>
                <w:szCs w:val="20"/>
              </w:rPr>
              <w:t>IWST</w:t>
            </w:r>
            <w:r w:rsidRPr="00876EB4">
              <w:rPr>
                <w:b/>
                <w:sz w:val="20"/>
                <w:szCs w:val="20"/>
              </w:rPr>
              <w:t xml:space="preserve"> 4.</w:t>
            </w:r>
            <w:r w:rsidRPr="00697944">
              <w:rPr>
                <w:sz w:val="20"/>
                <w:szCs w:val="20"/>
              </w:rPr>
              <w:t xml:space="preserve"> </w:t>
            </w:r>
            <w:r w:rsidRPr="00697944">
              <w:rPr>
                <w:sz w:val="20"/>
                <w:szCs w:val="20"/>
              </w:rPr>
              <w:t xml:space="preserve">Consultations on the implementation of </w:t>
            </w:r>
            <w:r>
              <w:rPr>
                <w:b/>
                <w:bCs/>
                <w:sz w:val="20"/>
                <w:szCs w:val="20"/>
              </w:rPr>
              <w:t>IWS 4</w:t>
            </w:r>
          </w:p>
        </w:tc>
        <w:tc>
          <w:tcPr>
            <w:tcW w:w="928" w:type="dxa"/>
            <w:shd w:val="clear" w:color="auto" w:fill="auto"/>
          </w:tcPr>
          <w:p w14:paraId="77E01ADF" w14:textId="77777777" w:rsidR="00BF0711" w:rsidRPr="003F2DC5" w:rsidRDefault="00BF0711" w:rsidP="00BF0711">
            <w:pPr>
              <w:tabs>
                <w:tab w:val="left" w:pos="1276"/>
              </w:tabs>
              <w:jc w:val="center"/>
              <w:rPr>
                <w:b/>
                <w:sz w:val="20"/>
                <w:szCs w:val="20"/>
              </w:rPr>
            </w:pPr>
          </w:p>
        </w:tc>
        <w:tc>
          <w:tcPr>
            <w:tcW w:w="726" w:type="dxa"/>
            <w:shd w:val="clear" w:color="auto" w:fill="auto"/>
          </w:tcPr>
          <w:p w14:paraId="6B73DAD0" w14:textId="40A19CD9" w:rsidR="00BF0711" w:rsidRPr="00BF0711" w:rsidRDefault="00BF0711" w:rsidP="00BF0711">
            <w:pPr>
              <w:tabs>
                <w:tab w:val="left" w:pos="1276"/>
              </w:tabs>
              <w:rPr>
                <w:sz w:val="12"/>
                <w:szCs w:val="12"/>
              </w:rPr>
            </w:pPr>
          </w:p>
        </w:tc>
      </w:tr>
      <w:tr w:rsidR="00BF0711" w:rsidRPr="003F2DC5" w14:paraId="56A3CB8D" w14:textId="77777777" w:rsidTr="00A67D9E">
        <w:tc>
          <w:tcPr>
            <w:tcW w:w="869" w:type="dxa"/>
            <w:vMerge w:val="restart"/>
            <w:shd w:val="clear" w:color="auto" w:fill="auto"/>
          </w:tcPr>
          <w:p w14:paraId="18B05FA6" w14:textId="40232008" w:rsidR="00BF0711" w:rsidRPr="003F2DC5" w:rsidRDefault="00BF0711" w:rsidP="00BF0711">
            <w:pPr>
              <w:tabs>
                <w:tab w:val="left" w:pos="1276"/>
              </w:tabs>
              <w:jc w:val="center"/>
              <w:rPr>
                <w:b/>
                <w:sz w:val="20"/>
                <w:szCs w:val="20"/>
              </w:rPr>
            </w:pPr>
            <w:r>
              <w:rPr>
                <w:b/>
                <w:sz w:val="20"/>
                <w:szCs w:val="20"/>
              </w:rPr>
              <w:t>1</w:t>
            </w:r>
            <w:r>
              <w:rPr>
                <w:b/>
                <w:sz w:val="20"/>
                <w:szCs w:val="20"/>
              </w:rPr>
              <w:t>3</w:t>
            </w:r>
          </w:p>
        </w:tc>
        <w:tc>
          <w:tcPr>
            <w:tcW w:w="7986" w:type="dxa"/>
            <w:shd w:val="clear" w:color="auto" w:fill="auto"/>
          </w:tcPr>
          <w:p w14:paraId="41522DB5" w14:textId="3FE466E4" w:rsidR="00BF0711" w:rsidRPr="00876EB4" w:rsidRDefault="00BF0711" w:rsidP="00BF0711">
            <w:pPr>
              <w:tabs>
                <w:tab w:val="left" w:pos="1276"/>
              </w:tabs>
              <w:rPr>
                <w:b/>
                <w:sz w:val="20"/>
                <w:szCs w:val="20"/>
              </w:rPr>
            </w:pPr>
            <w:r w:rsidRPr="00876EB4">
              <w:rPr>
                <w:b/>
                <w:sz w:val="20"/>
                <w:szCs w:val="20"/>
              </w:rPr>
              <w:t>L</w:t>
            </w:r>
            <w:r w:rsidRPr="00876EB4">
              <w:rPr>
                <w:b/>
                <w:sz w:val="20"/>
                <w:szCs w:val="20"/>
                <w:lang w:val="kk-KZ"/>
              </w:rPr>
              <w:t xml:space="preserve"> </w:t>
            </w:r>
            <w:r>
              <w:rPr>
                <w:b/>
                <w:sz w:val="20"/>
                <w:szCs w:val="20"/>
              </w:rPr>
              <w:t>13</w:t>
            </w:r>
            <w:r w:rsidRPr="00876EB4">
              <w:rPr>
                <w:b/>
                <w:sz w:val="20"/>
                <w:szCs w:val="20"/>
              </w:rPr>
              <w:t xml:space="preserve">. </w:t>
            </w:r>
            <w:r w:rsidRPr="00C339D6">
              <w:rPr>
                <w:b/>
                <w:bCs/>
                <w:iCs/>
                <w:sz w:val="22"/>
                <w:szCs w:val="22"/>
                <w:lang w:val="en-US"/>
              </w:rPr>
              <w:t>Green functions method for the Laplace and Poisson equations</w:t>
            </w:r>
            <w:r w:rsidRPr="00AD6968">
              <w:rPr>
                <w:i/>
                <w:sz w:val="22"/>
                <w:szCs w:val="22"/>
                <w:lang w:val="en-US"/>
              </w:rPr>
              <w:t>.</w:t>
            </w:r>
            <w:r>
              <w:rPr>
                <w:i/>
                <w:sz w:val="22"/>
                <w:szCs w:val="22"/>
                <w:lang w:val="en-US"/>
              </w:rPr>
              <w:t xml:space="preserve"> </w:t>
            </w:r>
            <w:r w:rsidRPr="00AD6968">
              <w:rPr>
                <w:sz w:val="22"/>
                <w:szCs w:val="22"/>
                <w:lang w:val="en-US"/>
              </w:rPr>
              <w:t>Integration by parts and Green formulas.</w:t>
            </w:r>
            <w:r>
              <w:rPr>
                <w:sz w:val="22"/>
                <w:szCs w:val="22"/>
                <w:lang w:val="en-US"/>
              </w:rPr>
              <w:t xml:space="preserve"> </w:t>
            </w:r>
            <w:r w:rsidRPr="00AD6968">
              <w:rPr>
                <w:sz w:val="22"/>
                <w:szCs w:val="22"/>
                <w:lang w:val="en-US"/>
              </w:rPr>
              <w:t>Integral representation of the harmonic function.</w:t>
            </w:r>
            <w:r>
              <w:rPr>
                <w:sz w:val="22"/>
                <w:szCs w:val="22"/>
                <w:lang w:val="en-US"/>
              </w:rPr>
              <w:t xml:space="preserve"> </w:t>
            </w:r>
            <w:r w:rsidRPr="00AD6968">
              <w:rPr>
                <w:sz w:val="22"/>
                <w:szCs w:val="22"/>
                <w:lang w:val="en-US"/>
              </w:rPr>
              <w:t>Green function method for mathematical physics problems</w:t>
            </w:r>
          </w:p>
        </w:tc>
        <w:tc>
          <w:tcPr>
            <w:tcW w:w="928" w:type="dxa"/>
            <w:shd w:val="clear" w:color="auto" w:fill="auto"/>
          </w:tcPr>
          <w:p w14:paraId="08B060C2" w14:textId="2721DECF"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717CAA72" w14:textId="77501DE4" w:rsidR="00BF0711" w:rsidRPr="003F2DC5" w:rsidRDefault="00BF0711" w:rsidP="00BF0711">
            <w:pPr>
              <w:tabs>
                <w:tab w:val="left" w:pos="1276"/>
              </w:tabs>
              <w:jc w:val="center"/>
              <w:rPr>
                <w:b/>
                <w:sz w:val="20"/>
                <w:szCs w:val="20"/>
              </w:rPr>
            </w:pPr>
            <w:r>
              <w:rPr>
                <w:sz w:val="20"/>
                <w:szCs w:val="20"/>
              </w:rPr>
              <w:t>1</w:t>
            </w:r>
          </w:p>
        </w:tc>
      </w:tr>
      <w:tr w:rsidR="00BF0711" w:rsidRPr="003F2DC5" w14:paraId="15BB1507" w14:textId="77777777" w:rsidTr="00A67D9E">
        <w:tc>
          <w:tcPr>
            <w:tcW w:w="869" w:type="dxa"/>
            <w:vMerge/>
            <w:shd w:val="clear" w:color="auto" w:fill="auto"/>
          </w:tcPr>
          <w:p w14:paraId="64C4CF0A" w14:textId="77777777" w:rsidR="00BF0711" w:rsidRPr="003F2DC5" w:rsidRDefault="00BF0711" w:rsidP="00BF0711">
            <w:pPr>
              <w:tabs>
                <w:tab w:val="left" w:pos="1276"/>
              </w:tabs>
              <w:jc w:val="center"/>
              <w:rPr>
                <w:b/>
                <w:sz w:val="20"/>
                <w:szCs w:val="20"/>
              </w:rPr>
            </w:pPr>
          </w:p>
        </w:tc>
        <w:tc>
          <w:tcPr>
            <w:tcW w:w="7986" w:type="dxa"/>
            <w:shd w:val="clear" w:color="auto" w:fill="auto"/>
          </w:tcPr>
          <w:p w14:paraId="6D47A545" w14:textId="4851487B" w:rsidR="00BF0711" w:rsidRPr="00876EB4" w:rsidRDefault="00BF0711" w:rsidP="00BF0711">
            <w:pPr>
              <w:tabs>
                <w:tab w:val="left" w:pos="1276"/>
              </w:tabs>
              <w:rPr>
                <w:b/>
                <w:sz w:val="20"/>
                <w:szCs w:val="20"/>
              </w:rPr>
            </w:pPr>
            <w:r>
              <w:rPr>
                <w:b/>
                <w:sz w:val="20"/>
                <w:szCs w:val="20"/>
              </w:rPr>
              <w:t>PC</w:t>
            </w:r>
            <w:r w:rsidRPr="00876EB4">
              <w:rPr>
                <w:b/>
                <w:sz w:val="20"/>
                <w:szCs w:val="20"/>
              </w:rPr>
              <w:t xml:space="preserve"> 1</w:t>
            </w:r>
            <w:r>
              <w:rPr>
                <w:b/>
                <w:sz w:val="20"/>
                <w:szCs w:val="20"/>
              </w:rPr>
              <w:t>3</w:t>
            </w:r>
            <w:r w:rsidRPr="00876EB4">
              <w:rPr>
                <w:b/>
                <w:sz w:val="20"/>
                <w:szCs w:val="20"/>
              </w:rPr>
              <w:t xml:space="preserve">. </w:t>
            </w:r>
            <w:r w:rsidRPr="00AD6968">
              <w:rPr>
                <w:sz w:val="22"/>
                <w:szCs w:val="22"/>
                <w:lang w:val="en-US"/>
              </w:rPr>
              <w:t>Green function method</w:t>
            </w:r>
          </w:p>
        </w:tc>
        <w:tc>
          <w:tcPr>
            <w:tcW w:w="928" w:type="dxa"/>
            <w:shd w:val="clear" w:color="auto" w:fill="auto"/>
          </w:tcPr>
          <w:p w14:paraId="709C44D2" w14:textId="596D754D"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360916C3" w14:textId="5797ACE9" w:rsidR="00BF0711" w:rsidRPr="003F2DC5" w:rsidRDefault="00BF0711" w:rsidP="00BF0711">
            <w:pPr>
              <w:tabs>
                <w:tab w:val="left" w:pos="1276"/>
              </w:tabs>
              <w:jc w:val="center"/>
              <w:rPr>
                <w:b/>
                <w:sz w:val="20"/>
                <w:szCs w:val="20"/>
              </w:rPr>
            </w:pPr>
            <w:r>
              <w:rPr>
                <w:sz w:val="20"/>
                <w:szCs w:val="20"/>
              </w:rPr>
              <w:t>2</w:t>
            </w:r>
          </w:p>
        </w:tc>
      </w:tr>
      <w:tr w:rsidR="00BF0711" w:rsidRPr="003F2DC5" w14:paraId="473956AA" w14:textId="77777777" w:rsidTr="00A67D9E">
        <w:tc>
          <w:tcPr>
            <w:tcW w:w="869" w:type="dxa"/>
            <w:vMerge/>
            <w:shd w:val="clear" w:color="auto" w:fill="auto"/>
          </w:tcPr>
          <w:p w14:paraId="45226D62" w14:textId="77777777" w:rsidR="00BF0711" w:rsidRPr="003F2DC5" w:rsidRDefault="00BF0711" w:rsidP="00BF0711">
            <w:pPr>
              <w:tabs>
                <w:tab w:val="left" w:pos="1276"/>
              </w:tabs>
              <w:jc w:val="center"/>
              <w:rPr>
                <w:b/>
                <w:sz w:val="20"/>
                <w:szCs w:val="20"/>
              </w:rPr>
            </w:pPr>
          </w:p>
        </w:tc>
        <w:tc>
          <w:tcPr>
            <w:tcW w:w="7986" w:type="dxa"/>
            <w:shd w:val="clear" w:color="auto" w:fill="auto"/>
          </w:tcPr>
          <w:p w14:paraId="54CB1926" w14:textId="1AA0A7F1" w:rsidR="00BF0711" w:rsidRPr="00876EB4" w:rsidRDefault="00BF0711" w:rsidP="00BF0711">
            <w:pPr>
              <w:tabs>
                <w:tab w:val="left" w:pos="1276"/>
              </w:tabs>
              <w:rPr>
                <w:b/>
                <w:sz w:val="20"/>
                <w:szCs w:val="20"/>
              </w:rPr>
            </w:pPr>
            <w:r>
              <w:rPr>
                <w:b/>
                <w:sz w:val="20"/>
                <w:szCs w:val="20"/>
              </w:rPr>
              <w:t>LC</w:t>
            </w:r>
            <w:r>
              <w:rPr>
                <w:b/>
                <w:sz w:val="20"/>
                <w:szCs w:val="20"/>
              </w:rPr>
              <w:t xml:space="preserve"> 13</w:t>
            </w:r>
            <w:r w:rsidRPr="00876EB4">
              <w:rPr>
                <w:b/>
                <w:sz w:val="20"/>
                <w:szCs w:val="20"/>
              </w:rPr>
              <w:t xml:space="preserve">. </w:t>
            </w:r>
            <w:r w:rsidRPr="00AD6968">
              <w:rPr>
                <w:sz w:val="22"/>
                <w:szCs w:val="22"/>
                <w:lang w:val="en-US"/>
              </w:rPr>
              <w:t>Green function method</w:t>
            </w:r>
          </w:p>
        </w:tc>
        <w:tc>
          <w:tcPr>
            <w:tcW w:w="928" w:type="dxa"/>
            <w:shd w:val="clear" w:color="auto" w:fill="auto"/>
          </w:tcPr>
          <w:p w14:paraId="0E90AAC3" w14:textId="77777777" w:rsidR="00BF0711" w:rsidRPr="003F2DC5" w:rsidRDefault="00BF0711" w:rsidP="00BF0711">
            <w:pPr>
              <w:tabs>
                <w:tab w:val="left" w:pos="1276"/>
              </w:tabs>
              <w:jc w:val="center"/>
              <w:rPr>
                <w:b/>
                <w:sz w:val="20"/>
                <w:szCs w:val="20"/>
              </w:rPr>
            </w:pPr>
          </w:p>
        </w:tc>
        <w:tc>
          <w:tcPr>
            <w:tcW w:w="726" w:type="dxa"/>
            <w:shd w:val="clear" w:color="auto" w:fill="auto"/>
          </w:tcPr>
          <w:p w14:paraId="5EF3BA27" w14:textId="70D154DD" w:rsidR="00BF0711" w:rsidRPr="003F2DC5" w:rsidRDefault="00BF0711" w:rsidP="00BF0711">
            <w:pPr>
              <w:tabs>
                <w:tab w:val="left" w:pos="1276"/>
              </w:tabs>
              <w:jc w:val="center"/>
              <w:rPr>
                <w:b/>
                <w:sz w:val="20"/>
                <w:szCs w:val="20"/>
              </w:rPr>
            </w:pPr>
            <w:r>
              <w:rPr>
                <w:sz w:val="20"/>
                <w:szCs w:val="20"/>
              </w:rPr>
              <w:t>7</w:t>
            </w:r>
          </w:p>
        </w:tc>
      </w:tr>
      <w:tr w:rsidR="00BF0711" w:rsidRPr="003F2DC5" w14:paraId="5EB14A57" w14:textId="77777777" w:rsidTr="00A67D9E">
        <w:tc>
          <w:tcPr>
            <w:tcW w:w="869" w:type="dxa"/>
            <w:vMerge/>
            <w:shd w:val="clear" w:color="auto" w:fill="auto"/>
          </w:tcPr>
          <w:p w14:paraId="7DBE9231" w14:textId="77777777" w:rsidR="00BF0711" w:rsidRPr="003F2DC5" w:rsidRDefault="00BF0711" w:rsidP="00BF0711">
            <w:pPr>
              <w:tabs>
                <w:tab w:val="left" w:pos="1276"/>
              </w:tabs>
              <w:jc w:val="center"/>
              <w:rPr>
                <w:b/>
                <w:sz w:val="20"/>
                <w:szCs w:val="20"/>
              </w:rPr>
            </w:pPr>
          </w:p>
        </w:tc>
        <w:tc>
          <w:tcPr>
            <w:tcW w:w="7986" w:type="dxa"/>
            <w:shd w:val="clear" w:color="auto" w:fill="auto"/>
          </w:tcPr>
          <w:p w14:paraId="12FB6B39" w14:textId="2A067FB2" w:rsidR="00BF0711" w:rsidRPr="00876EB4" w:rsidRDefault="00BF0711" w:rsidP="00BF0711">
            <w:pPr>
              <w:tabs>
                <w:tab w:val="left" w:pos="1276"/>
              </w:tabs>
              <w:rPr>
                <w:b/>
                <w:sz w:val="20"/>
                <w:szCs w:val="20"/>
              </w:rPr>
            </w:pPr>
            <w:r>
              <w:rPr>
                <w:b/>
                <w:sz w:val="20"/>
                <w:szCs w:val="20"/>
              </w:rPr>
              <w:t>IWS</w:t>
            </w:r>
            <w:r w:rsidRPr="00876EB4">
              <w:rPr>
                <w:b/>
                <w:sz w:val="20"/>
                <w:szCs w:val="20"/>
              </w:rPr>
              <w:t xml:space="preserve"> 4.</w:t>
            </w:r>
            <w:r>
              <w:rPr>
                <w:b/>
                <w:sz w:val="20"/>
                <w:szCs w:val="20"/>
              </w:rPr>
              <w:t xml:space="preserve"> Methods of solving elliptic equations </w:t>
            </w:r>
          </w:p>
        </w:tc>
        <w:tc>
          <w:tcPr>
            <w:tcW w:w="928" w:type="dxa"/>
            <w:shd w:val="clear" w:color="auto" w:fill="auto"/>
          </w:tcPr>
          <w:p w14:paraId="524D2247" w14:textId="77777777" w:rsidR="00BF0711" w:rsidRPr="003F2DC5" w:rsidRDefault="00BF0711" w:rsidP="00BF0711">
            <w:pPr>
              <w:tabs>
                <w:tab w:val="left" w:pos="1276"/>
              </w:tabs>
              <w:jc w:val="center"/>
              <w:rPr>
                <w:b/>
                <w:sz w:val="20"/>
                <w:szCs w:val="20"/>
              </w:rPr>
            </w:pPr>
          </w:p>
        </w:tc>
        <w:tc>
          <w:tcPr>
            <w:tcW w:w="726" w:type="dxa"/>
            <w:shd w:val="clear" w:color="auto" w:fill="auto"/>
          </w:tcPr>
          <w:p w14:paraId="7428DCF3" w14:textId="2376F517" w:rsidR="00BF0711" w:rsidRPr="00C8267A" w:rsidRDefault="00A27FD5" w:rsidP="00A27FD5">
            <w:pPr>
              <w:tabs>
                <w:tab w:val="left" w:pos="1276"/>
              </w:tabs>
              <w:jc w:val="center"/>
              <w:rPr>
                <w:b/>
                <w:sz w:val="12"/>
                <w:szCs w:val="12"/>
              </w:rPr>
            </w:pPr>
            <w:r>
              <w:rPr>
                <w:sz w:val="20"/>
                <w:szCs w:val="20"/>
              </w:rPr>
              <w:t>7</w:t>
            </w:r>
          </w:p>
        </w:tc>
      </w:tr>
      <w:tr w:rsidR="00BF0711" w:rsidRPr="003F2DC5" w14:paraId="4D0D778E" w14:textId="77777777" w:rsidTr="0066611F">
        <w:tc>
          <w:tcPr>
            <w:tcW w:w="10509" w:type="dxa"/>
            <w:gridSpan w:val="4"/>
            <w:shd w:val="clear" w:color="auto" w:fill="auto"/>
          </w:tcPr>
          <w:p w14:paraId="6E613A07" w14:textId="77777777" w:rsidR="00BF0711" w:rsidRDefault="00BF0711" w:rsidP="00BF0711">
            <w:pPr>
              <w:tabs>
                <w:tab w:val="left" w:pos="1276"/>
              </w:tabs>
              <w:rPr>
                <w:sz w:val="20"/>
                <w:szCs w:val="20"/>
              </w:rPr>
            </w:pPr>
          </w:p>
          <w:p w14:paraId="367BF908" w14:textId="1AC3212F" w:rsidR="00BF0711" w:rsidRPr="00227B87" w:rsidRDefault="00BF0711" w:rsidP="00BF0711">
            <w:pPr>
              <w:tabs>
                <w:tab w:val="left" w:pos="1276"/>
              </w:tabs>
              <w:jc w:val="center"/>
              <w:rPr>
                <w:sz w:val="20"/>
                <w:szCs w:val="20"/>
              </w:rPr>
            </w:pPr>
            <w:r w:rsidRPr="000B254C">
              <w:rPr>
                <w:b/>
                <w:bCs/>
                <w:sz w:val="20"/>
                <w:szCs w:val="20"/>
              </w:rPr>
              <w:t xml:space="preserve">MODULE </w:t>
            </w:r>
            <w:r>
              <w:rPr>
                <w:b/>
                <w:bCs/>
                <w:sz w:val="20"/>
                <w:szCs w:val="20"/>
              </w:rPr>
              <w:t>5</w:t>
            </w:r>
          </w:p>
        </w:tc>
      </w:tr>
      <w:tr w:rsidR="00BF0711" w:rsidRPr="003F2DC5" w14:paraId="695C6B5C" w14:textId="77777777" w:rsidTr="00582843">
        <w:tc>
          <w:tcPr>
            <w:tcW w:w="869" w:type="dxa"/>
            <w:vMerge w:val="restart"/>
            <w:shd w:val="clear" w:color="auto" w:fill="auto"/>
          </w:tcPr>
          <w:p w14:paraId="66B028F8" w14:textId="19A33F29" w:rsidR="00BF0711" w:rsidRPr="003F2DC5" w:rsidRDefault="00BF0711" w:rsidP="00BF0711">
            <w:pPr>
              <w:tabs>
                <w:tab w:val="left" w:pos="1276"/>
              </w:tabs>
              <w:jc w:val="center"/>
              <w:rPr>
                <w:b/>
                <w:sz w:val="20"/>
                <w:szCs w:val="20"/>
              </w:rPr>
            </w:pPr>
            <w:r>
              <w:rPr>
                <w:b/>
                <w:sz w:val="20"/>
                <w:szCs w:val="20"/>
              </w:rPr>
              <w:t>14</w:t>
            </w:r>
          </w:p>
        </w:tc>
        <w:tc>
          <w:tcPr>
            <w:tcW w:w="7986" w:type="dxa"/>
            <w:shd w:val="clear" w:color="auto" w:fill="auto"/>
          </w:tcPr>
          <w:p w14:paraId="0F20A21D" w14:textId="10A05667" w:rsidR="00BF0711" w:rsidRDefault="00BF0711" w:rsidP="00BF0711">
            <w:pPr>
              <w:tabs>
                <w:tab w:val="left" w:pos="1276"/>
              </w:tabs>
              <w:jc w:val="both"/>
              <w:rPr>
                <w:b/>
                <w:sz w:val="20"/>
                <w:szCs w:val="20"/>
              </w:rPr>
            </w:pPr>
            <w:r w:rsidRPr="00876EB4">
              <w:rPr>
                <w:b/>
                <w:sz w:val="20"/>
                <w:szCs w:val="20"/>
              </w:rPr>
              <w:t>L</w:t>
            </w:r>
            <w:r w:rsidRPr="00876EB4">
              <w:rPr>
                <w:b/>
                <w:sz w:val="20"/>
                <w:szCs w:val="20"/>
                <w:lang w:val="kk-KZ"/>
              </w:rPr>
              <w:t xml:space="preserve"> </w:t>
            </w:r>
            <w:r>
              <w:rPr>
                <w:b/>
                <w:sz w:val="20"/>
                <w:szCs w:val="20"/>
              </w:rPr>
              <w:t>14</w:t>
            </w:r>
            <w:r w:rsidRPr="00876EB4">
              <w:rPr>
                <w:b/>
                <w:sz w:val="20"/>
                <w:szCs w:val="20"/>
              </w:rPr>
              <w:t xml:space="preserve">. </w:t>
            </w:r>
            <w:r w:rsidRPr="00E15F0C">
              <w:rPr>
                <w:b/>
                <w:bCs/>
                <w:iCs/>
                <w:sz w:val="22"/>
                <w:szCs w:val="22"/>
                <w:lang w:val="en-US"/>
              </w:rPr>
              <w:t>Finite difference method for mathematical physics problems</w:t>
            </w:r>
            <w:r w:rsidRPr="00AD6968">
              <w:rPr>
                <w:i/>
                <w:sz w:val="22"/>
                <w:szCs w:val="22"/>
                <w:lang w:val="en-US"/>
              </w:rPr>
              <w:t>.</w:t>
            </w:r>
            <w:r w:rsidRPr="00AD6968">
              <w:rPr>
                <w:sz w:val="22"/>
                <w:szCs w:val="22"/>
                <w:lang w:val="en-US"/>
              </w:rPr>
              <w:t xml:space="preserve"> Approximation of derivatives.</w:t>
            </w:r>
            <w:r>
              <w:rPr>
                <w:sz w:val="22"/>
                <w:szCs w:val="22"/>
                <w:lang w:val="en-US"/>
              </w:rPr>
              <w:t xml:space="preserve"> </w:t>
            </w:r>
            <w:r w:rsidRPr="00AD6968">
              <w:rPr>
                <w:sz w:val="22"/>
                <w:szCs w:val="22"/>
                <w:lang w:val="en-US"/>
              </w:rPr>
              <w:t>Euler method for ordinary differential equations.</w:t>
            </w:r>
            <w:r>
              <w:rPr>
                <w:sz w:val="22"/>
                <w:szCs w:val="22"/>
                <w:lang w:val="en-US"/>
              </w:rPr>
              <w:t xml:space="preserve"> </w:t>
            </w:r>
            <w:r w:rsidRPr="00AD6968">
              <w:rPr>
                <w:sz w:val="22"/>
                <w:szCs w:val="22"/>
                <w:lang w:val="en-US"/>
              </w:rPr>
              <w:t>Finite difference method for the heat equation.</w:t>
            </w:r>
            <w:r>
              <w:rPr>
                <w:sz w:val="22"/>
                <w:szCs w:val="22"/>
                <w:lang w:val="en-US"/>
              </w:rPr>
              <w:t xml:space="preserve"> </w:t>
            </w:r>
            <w:r w:rsidRPr="00AD6968">
              <w:rPr>
                <w:sz w:val="22"/>
                <w:szCs w:val="22"/>
                <w:lang w:val="en-US"/>
              </w:rPr>
              <w:t>Explicit difference scheme for the heat equation</w:t>
            </w:r>
          </w:p>
        </w:tc>
        <w:tc>
          <w:tcPr>
            <w:tcW w:w="928" w:type="dxa"/>
            <w:shd w:val="clear" w:color="auto" w:fill="auto"/>
          </w:tcPr>
          <w:p w14:paraId="71F7FB36" w14:textId="285C94E9"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516D4E29" w14:textId="3DF76ED6" w:rsidR="00BF0711" w:rsidRPr="00BF0711" w:rsidRDefault="00BF0711" w:rsidP="00BF0711">
            <w:pPr>
              <w:tabs>
                <w:tab w:val="left" w:pos="1276"/>
              </w:tabs>
              <w:jc w:val="center"/>
              <w:rPr>
                <w:sz w:val="20"/>
                <w:szCs w:val="12"/>
              </w:rPr>
            </w:pPr>
            <w:r>
              <w:rPr>
                <w:sz w:val="20"/>
                <w:szCs w:val="20"/>
              </w:rPr>
              <w:t>1</w:t>
            </w:r>
          </w:p>
        </w:tc>
      </w:tr>
      <w:tr w:rsidR="00BF0711" w:rsidRPr="003F2DC5" w14:paraId="33597CD8" w14:textId="77777777" w:rsidTr="00582843">
        <w:tc>
          <w:tcPr>
            <w:tcW w:w="869" w:type="dxa"/>
            <w:vMerge/>
            <w:shd w:val="clear" w:color="auto" w:fill="auto"/>
          </w:tcPr>
          <w:p w14:paraId="02E7C38B" w14:textId="77777777" w:rsidR="00BF0711" w:rsidRPr="003F2DC5" w:rsidRDefault="00BF0711" w:rsidP="00BF0711">
            <w:pPr>
              <w:tabs>
                <w:tab w:val="left" w:pos="1276"/>
              </w:tabs>
              <w:jc w:val="center"/>
              <w:rPr>
                <w:b/>
                <w:sz w:val="20"/>
                <w:szCs w:val="20"/>
              </w:rPr>
            </w:pPr>
          </w:p>
        </w:tc>
        <w:tc>
          <w:tcPr>
            <w:tcW w:w="7986" w:type="dxa"/>
            <w:shd w:val="clear" w:color="auto" w:fill="auto"/>
          </w:tcPr>
          <w:p w14:paraId="10456139" w14:textId="3AE52800" w:rsidR="00BF0711" w:rsidRDefault="00BF0711" w:rsidP="00BF0711">
            <w:pPr>
              <w:tabs>
                <w:tab w:val="left" w:pos="1276"/>
              </w:tabs>
              <w:rPr>
                <w:b/>
                <w:sz w:val="20"/>
                <w:szCs w:val="20"/>
              </w:rPr>
            </w:pPr>
            <w:r>
              <w:rPr>
                <w:b/>
                <w:sz w:val="20"/>
                <w:szCs w:val="20"/>
              </w:rPr>
              <w:t>PC</w:t>
            </w:r>
            <w:r w:rsidRPr="00876EB4">
              <w:rPr>
                <w:b/>
                <w:sz w:val="20"/>
                <w:szCs w:val="20"/>
              </w:rPr>
              <w:t xml:space="preserve"> 1</w:t>
            </w:r>
            <w:r>
              <w:rPr>
                <w:b/>
                <w:sz w:val="20"/>
                <w:szCs w:val="20"/>
              </w:rPr>
              <w:t>4</w:t>
            </w:r>
            <w:r w:rsidRPr="00876EB4">
              <w:rPr>
                <w:b/>
                <w:sz w:val="20"/>
                <w:szCs w:val="20"/>
              </w:rPr>
              <w:t xml:space="preserve">. </w:t>
            </w:r>
            <w:r w:rsidRPr="00AD6968">
              <w:rPr>
                <w:sz w:val="22"/>
                <w:szCs w:val="22"/>
                <w:lang w:val="en-US"/>
              </w:rPr>
              <w:t>Finite difference method</w:t>
            </w:r>
          </w:p>
        </w:tc>
        <w:tc>
          <w:tcPr>
            <w:tcW w:w="928" w:type="dxa"/>
            <w:shd w:val="clear" w:color="auto" w:fill="auto"/>
          </w:tcPr>
          <w:p w14:paraId="50AF8440" w14:textId="02C985CA"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78717319" w14:textId="5863CCFA" w:rsidR="00BF0711" w:rsidRPr="00BF0711" w:rsidRDefault="00BF0711" w:rsidP="00BF0711">
            <w:pPr>
              <w:tabs>
                <w:tab w:val="left" w:pos="1276"/>
              </w:tabs>
              <w:jc w:val="center"/>
              <w:rPr>
                <w:sz w:val="20"/>
                <w:szCs w:val="12"/>
              </w:rPr>
            </w:pPr>
            <w:r>
              <w:rPr>
                <w:sz w:val="20"/>
                <w:szCs w:val="20"/>
              </w:rPr>
              <w:t>2</w:t>
            </w:r>
          </w:p>
        </w:tc>
      </w:tr>
      <w:tr w:rsidR="00BF0711" w:rsidRPr="003F2DC5" w14:paraId="3B022070" w14:textId="77777777" w:rsidTr="00582843">
        <w:tc>
          <w:tcPr>
            <w:tcW w:w="869" w:type="dxa"/>
            <w:vMerge/>
            <w:shd w:val="clear" w:color="auto" w:fill="auto"/>
          </w:tcPr>
          <w:p w14:paraId="6360AEAC" w14:textId="77777777" w:rsidR="00BF0711" w:rsidRPr="003F2DC5" w:rsidRDefault="00BF0711" w:rsidP="00BF0711">
            <w:pPr>
              <w:tabs>
                <w:tab w:val="left" w:pos="1276"/>
              </w:tabs>
              <w:jc w:val="center"/>
              <w:rPr>
                <w:b/>
                <w:sz w:val="20"/>
                <w:szCs w:val="20"/>
              </w:rPr>
            </w:pPr>
          </w:p>
        </w:tc>
        <w:tc>
          <w:tcPr>
            <w:tcW w:w="7986" w:type="dxa"/>
            <w:shd w:val="clear" w:color="auto" w:fill="auto"/>
          </w:tcPr>
          <w:p w14:paraId="0F19E709" w14:textId="1A34D5C8" w:rsidR="00BF0711" w:rsidRDefault="00BF0711" w:rsidP="00BF0711">
            <w:pPr>
              <w:tabs>
                <w:tab w:val="left" w:pos="1276"/>
              </w:tabs>
              <w:rPr>
                <w:b/>
                <w:sz w:val="20"/>
                <w:szCs w:val="20"/>
              </w:rPr>
            </w:pPr>
            <w:r>
              <w:rPr>
                <w:b/>
                <w:sz w:val="20"/>
                <w:szCs w:val="20"/>
              </w:rPr>
              <w:t>LC 14</w:t>
            </w:r>
            <w:r w:rsidRPr="00876EB4">
              <w:rPr>
                <w:b/>
                <w:sz w:val="20"/>
                <w:szCs w:val="20"/>
              </w:rPr>
              <w:t xml:space="preserve">. </w:t>
            </w:r>
            <w:r w:rsidRPr="00AD6968">
              <w:rPr>
                <w:sz w:val="22"/>
                <w:szCs w:val="22"/>
                <w:lang w:val="en-US"/>
              </w:rPr>
              <w:t>Finite difference method</w:t>
            </w:r>
          </w:p>
        </w:tc>
        <w:tc>
          <w:tcPr>
            <w:tcW w:w="928" w:type="dxa"/>
            <w:shd w:val="clear" w:color="auto" w:fill="auto"/>
          </w:tcPr>
          <w:p w14:paraId="6FC102FB" w14:textId="77777777" w:rsidR="00BF0711" w:rsidRPr="003F2DC5" w:rsidRDefault="00BF0711" w:rsidP="00BF0711">
            <w:pPr>
              <w:tabs>
                <w:tab w:val="left" w:pos="1276"/>
              </w:tabs>
              <w:jc w:val="center"/>
              <w:rPr>
                <w:b/>
                <w:sz w:val="20"/>
                <w:szCs w:val="20"/>
              </w:rPr>
            </w:pPr>
          </w:p>
        </w:tc>
        <w:tc>
          <w:tcPr>
            <w:tcW w:w="726" w:type="dxa"/>
            <w:shd w:val="clear" w:color="auto" w:fill="auto"/>
          </w:tcPr>
          <w:p w14:paraId="5A9C58A9" w14:textId="07BB665E" w:rsidR="00BF0711" w:rsidRPr="00BF0711" w:rsidRDefault="00BF0711" w:rsidP="00BF0711">
            <w:pPr>
              <w:tabs>
                <w:tab w:val="left" w:pos="1276"/>
              </w:tabs>
              <w:jc w:val="center"/>
              <w:rPr>
                <w:sz w:val="20"/>
                <w:szCs w:val="12"/>
              </w:rPr>
            </w:pPr>
            <w:r>
              <w:rPr>
                <w:sz w:val="20"/>
                <w:szCs w:val="20"/>
              </w:rPr>
              <w:t>7</w:t>
            </w:r>
          </w:p>
        </w:tc>
      </w:tr>
      <w:tr w:rsidR="00BF0711" w:rsidRPr="003F2DC5" w14:paraId="551FFF08" w14:textId="77777777" w:rsidTr="00582843">
        <w:tc>
          <w:tcPr>
            <w:tcW w:w="869" w:type="dxa"/>
            <w:vMerge/>
            <w:shd w:val="clear" w:color="auto" w:fill="auto"/>
          </w:tcPr>
          <w:p w14:paraId="34077991" w14:textId="77777777" w:rsidR="00BF0711" w:rsidRPr="003F2DC5" w:rsidRDefault="00BF0711" w:rsidP="00BF0711">
            <w:pPr>
              <w:tabs>
                <w:tab w:val="left" w:pos="1276"/>
              </w:tabs>
              <w:jc w:val="center"/>
              <w:rPr>
                <w:b/>
                <w:sz w:val="20"/>
                <w:szCs w:val="20"/>
              </w:rPr>
            </w:pPr>
          </w:p>
        </w:tc>
        <w:tc>
          <w:tcPr>
            <w:tcW w:w="7986" w:type="dxa"/>
            <w:shd w:val="clear" w:color="auto" w:fill="auto"/>
          </w:tcPr>
          <w:p w14:paraId="1DCF8AF1" w14:textId="02CE8B69" w:rsidR="00BF0711" w:rsidRDefault="00BF0711" w:rsidP="00BF0711">
            <w:pPr>
              <w:tabs>
                <w:tab w:val="left" w:pos="1276"/>
              </w:tabs>
              <w:rPr>
                <w:b/>
                <w:sz w:val="20"/>
                <w:szCs w:val="20"/>
              </w:rPr>
            </w:pPr>
            <w:r>
              <w:rPr>
                <w:b/>
                <w:sz w:val="20"/>
                <w:szCs w:val="20"/>
              </w:rPr>
              <w:t>IWST</w:t>
            </w:r>
            <w:r w:rsidRPr="00876EB4">
              <w:rPr>
                <w:b/>
                <w:sz w:val="20"/>
                <w:szCs w:val="20"/>
              </w:rPr>
              <w:t xml:space="preserve"> </w:t>
            </w:r>
            <w:r>
              <w:rPr>
                <w:b/>
                <w:sz w:val="20"/>
                <w:szCs w:val="20"/>
              </w:rPr>
              <w:t>5</w:t>
            </w:r>
            <w:r w:rsidRPr="00876EB4">
              <w:rPr>
                <w:b/>
                <w:sz w:val="20"/>
                <w:szCs w:val="20"/>
              </w:rPr>
              <w:t>.</w:t>
            </w:r>
            <w:r w:rsidRPr="00697944">
              <w:rPr>
                <w:sz w:val="20"/>
                <w:szCs w:val="20"/>
              </w:rPr>
              <w:t xml:space="preserve"> </w:t>
            </w:r>
            <w:r w:rsidRPr="00697944">
              <w:rPr>
                <w:sz w:val="20"/>
                <w:szCs w:val="20"/>
              </w:rPr>
              <w:t xml:space="preserve">Consultations on the implementation of </w:t>
            </w:r>
            <w:r>
              <w:rPr>
                <w:b/>
                <w:bCs/>
                <w:sz w:val="20"/>
                <w:szCs w:val="20"/>
              </w:rPr>
              <w:t>IWS 5</w:t>
            </w:r>
          </w:p>
        </w:tc>
        <w:tc>
          <w:tcPr>
            <w:tcW w:w="928" w:type="dxa"/>
            <w:shd w:val="clear" w:color="auto" w:fill="auto"/>
          </w:tcPr>
          <w:p w14:paraId="3E11FC2B" w14:textId="77777777" w:rsidR="00BF0711" w:rsidRPr="003F2DC5" w:rsidRDefault="00BF0711" w:rsidP="00BF0711">
            <w:pPr>
              <w:tabs>
                <w:tab w:val="left" w:pos="1276"/>
              </w:tabs>
              <w:jc w:val="center"/>
              <w:rPr>
                <w:b/>
                <w:sz w:val="20"/>
                <w:szCs w:val="20"/>
              </w:rPr>
            </w:pPr>
          </w:p>
        </w:tc>
        <w:tc>
          <w:tcPr>
            <w:tcW w:w="726" w:type="dxa"/>
            <w:shd w:val="clear" w:color="auto" w:fill="auto"/>
          </w:tcPr>
          <w:p w14:paraId="5303D570" w14:textId="77777777" w:rsidR="00BF0711" w:rsidRPr="00BF0711" w:rsidRDefault="00BF0711" w:rsidP="00BF0711">
            <w:pPr>
              <w:tabs>
                <w:tab w:val="left" w:pos="1276"/>
              </w:tabs>
              <w:jc w:val="center"/>
              <w:rPr>
                <w:sz w:val="20"/>
                <w:szCs w:val="12"/>
              </w:rPr>
            </w:pPr>
          </w:p>
        </w:tc>
      </w:tr>
      <w:tr w:rsidR="00BF0711" w:rsidRPr="003F2DC5" w14:paraId="01A3C5CD" w14:textId="77777777" w:rsidTr="00582843">
        <w:tc>
          <w:tcPr>
            <w:tcW w:w="869" w:type="dxa"/>
            <w:vMerge w:val="restart"/>
            <w:shd w:val="clear" w:color="auto" w:fill="auto"/>
          </w:tcPr>
          <w:p w14:paraId="13C135DD" w14:textId="0584A10C" w:rsidR="00BF0711" w:rsidRPr="003F2DC5" w:rsidRDefault="00BF0711" w:rsidP="00BF0711">
            <w:pPr>
              <w:tabs>
                <w:tab w:val="left" w:pos="1276"/>
              </w:tabs>
              <w:jc w:val="center"/>
              <w:rPr>
                <w:b/>
                <w:sz w:val="20"/>
                <w:szCs w:val="20"/>
              </w:rPr>
            </w:pPr>
            <w:r>
              <w:rPr>
                <w:b/>
                <w:sz w:val="20"/>
                <w:szCs w:val="20"/>
              </w:rPr>
              <w:t>15</w:t>
            </w:r>
          </w:p>
        </w:tc>
        <w:tc>
          <w:tcPr>
            <w:tcW w:w="7986" w:type="dxa"/>
            <w:shd w:val="clear" w:color="auto" w:fill="auto"/>
          </w:tcPr>
          <w:p w14:paraId="763C2617" w14:textId="69E81BE6" w:rsidR="00BF0711" w:rsidRDefault="00BF0711" w:rsidP="00BF0711">
            <w:pPr>
              <w:tabs>
                <w:tab w:val="left" w:pos="1276"/>
              </w:tabs>
              <w:rPr>
                <w:b/>
                <w:sz w:val="20"/>
                <w:szCs w:val="20"/>
              </w:rPr>
            </w:pPr>
            <w:r w:rsidRPr="00876EB4">
              <w:rPr>
                <w:b/>
                <w:sz w:val="20"/>
                <w:szCs w:val="20"/>
              </w:rPr>
              <w:t>L</w:t>
            </w:r>
            <w:r w:rsidRPr="00876EB4">
              <w:rPr>
                <w:b/>
                <w:sz w:val="20"/>
                <w:szCs w:val="20"/>
                <w:lang w:val="kk-KZ"/>
              </w:rPr>
              <w:t xml:space="preserve"> </w:t>
            </w:r>
            <w:r w:rsidRPr="00876EB4">
              <w:rPr>
                <w:b/>
                <w:sz w:val="20"/>
                <w:szCs w:val="20"/>
              </w:rPr>
              <w:t xml:space="preserve">15. </w:t>
            </w:r>
            <w:r w:rsidRPr="00E15F0C">
              <w:rPr>
                <w:b/>
                <w:bCs/>
                <w:iCs/>
                <w:sz w:val="22"/>
                <w:szCs w:val="22"/>
                <w:lang w:val="en-US"/>
              </w:rPr>
              <w:t>Inverse problems of mathematical physics.</w:t>
            </w:r>
            <w:r w:rsidRPr="00AD6968">
              <w:rPr>
                <w:b/>
                <w:sz w:val="22"/>
                <w:szCs w:val="22"/>
                <w:lang w:val="en-US"/>
              </w:rPr>
              <w:t xml:space="preserve"> </w:t>
            </w:r>
            <w:r w:rsidRPr="00AD6968">
              <w:rPr>
                <w:sz w:val="22"/>
                <w:szCs w:val="22"/>
                <w:lang w:val="en-US"/>
              </w:rPr>
              <w:t>Identification of the mathematical models.</w:t>
            </w:r>
            <w:r>
              <w:rPr>
                <w:sz w:val="22"/>
                <w:szCs w:val="22"/>
                <w:lang w:val="en-US"/>
              </w:rPr>
              <w:t xml:space="preserve"> </w:t>
            </w:r>
            <w:r w:rsidRPr="00AD6968">
              <w:rPr>
                <w:sz w:val="22"/>
                <w:szCs w:val="22"/>
                <w:lang w:val="en-US"/>
              </w:rPr>
              <w:t>Direct and inverse problems of mathematical physics.</w:t>
            </w:r>
            <w:r>
              <w:rPr>
                <w:sz w:val="22"/>
                <w:szCs w:val="22"/>
                <w:lang w:val="en-US"/>
              </w:rPr>
              <w:t xml:space="preserve"> </w:t>
            </w:r>
            <w:r w:rsidRPr="00AD6968">
              <w:rPr>
                <w:sz w:val="22"/>
                <w:szCs w:val="22"/>
                <w:lang w:val="en-US"/>
              </w:rPr>
              <w:t>Inverse problems of mathematical physics and the theory of extremum.</w:t>
            </w:r>
          </w:p>
        </w:tc>
        <w:tc>
          <w:tcPr>
            <w:tcW w:w="928" w:type="dxa"/>
            <w:shd w:val="clear" w:color="auto" w:fill="auto"/>
          </w:tcPr>
          <w:p w14:paraId="7C8E3324" w14:textId="34B9825A"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764CF6C4" w14:textId="2BFBB552" w:rsidR="00BF0711" w:rsidRPr="00BF0711" w:rsidRDefault="00BF0711" w:rsidP="00BF0711">
            <w:pPr>
              <w:tabs>
                <w:tab w:val="left" w:pos="1276"/>
              </w:tabs>
              <w:jc w:val="center"/>
              <w:rPr>
                <w:sz w:val="20"/>
                <w:szCs w:val="12"/>
              </w:rPr>
            </w:pPr>
            <w:r>
              <w:rPr>
                <w:sz w:val="20"/>
                <w:szCs w:val="20"/>
              </w:rPr>
              <w:t>1</w:t>
            </w:r>
          </w:p>
        </w:tc>
      </w:tr>
      <w:tr w:rsidR="00BF0711" w:rsidRPr="003F2DC5" w14:paraId="68B1A42E" w14:textId="77777777" w:rsidTr="00582843">
        <w:tc>
          <w:tcPr>
            <w:tcW w:w="869" w:type="dxa"/>
            <w:vMerge/>
            <w:shd w:val="clear" w:color="auto" w:fill="auto"/>
          </w:tcPr>
          <w:p w14:paraId="6EE26C95" w14:textId="77777777" w:rsidR="00BF0711" w:rsidRPr="003F2DC5" w:rsidRDefault="00BF0711" w:rsidP="00BF0711">
            <w:pPr>
              <w:tabs>
                <w:tab w:val="left" w:pos="1276"/>
              </w:tabs>
              <w:jc w:val="center"/>
              <w:rPr>
                <w:b/>
                <w:sz w:val="20"/>
                <w:szCs w:val="20"/>
              </w:rPr>
            </w:pPr>
          </w:p>
        </w:tc>
        <w:tc>
          <w:tcPr>
            <w:tcW w:w="7986" w:type="dxa"/>
            <w:shd w:val="clear" w:color="auto" w:fill="auto"/>
          </w:tcPr>
          <w:p w14:paraId="7F6C73B5" w14:textId="4E961B82" w:rsidR="00BF0711" w:rsidRDefault="00BF0711" w:rsidP="00BF0711">
            <w:pPr>
              <w:tabs>
                <w:tab w:val="left" w:pos="1276"/>
              </w:tabs>
              <w:rPr>
                <w:b/>
                <w:sz w:val="20"/>
                <w:szCs w:val="20"/>
              </w:rPr>
            </w:pPr>
            <w:r>
              <w:rPr>
                <w:b/>
                <w:sz w:val="20"/>
                <w:szCs w:val="20"/>
              </w:rPr>
              <w:t>PC</w:t>
            </w:r>
            <w:r w:rsidRPr="00876EB4">
              <w:rPr>
                <w:b/>
                <w:sz w:val="20"/>
                <w:szCs w:val="20"/>
              </w:rPr>
              <w:t xml:space="preserve"> 15. </w:t>
            </w:r>
            <w:r w:rsidRPr="00AD6968">
              <w:rPr>
                <w:sz w:val="22"/>
                <w:szCs w:val="22"/>
                <w:lang w:val="en-US"/>
              </w:rPr>
              <w:t>Inverse problems of mathematical physics</w:t>
            </w:r>
          </w:p>
        </w:tc>
        <w:tc>
          <w:tcPr>
            <w:tcW w:w="928" w:type="dxa"/>
            <w:shd w:val="clear" w:color="auto" w:fill="auto"/>
          </w:tcPr>
          <w:p w14:paraId="7E9FE6F4" w14:textId="4BCA884B" w:rsidR="00BF0711" w:rsidRPr="003F2DC5" w:rsidRDefault="00BF0711" w:rsidP="00BF0711">
            <w:pPr>
              <w:tabs>
                <w:tab w:val="left" w:pos="1276"/>
              </w:tabs>
              <w:jc w:val="center"/>
              <w:rPr>
                <w:b/>
                <w:sz w:val="20"/>
                <w:szCs w:val="20"/>
              </w:rPr>
            </w:pPr>
            <w:r>
              <w:rPr>
                <w:sz w:val="20"/>
                <w:szCs w:val="20"/>
                <w:lang w:val="ru-RU"/>
              </w:rPr>
              <w:t>2</w:t>
            </w:r>
          </w:p>
        </w:tc>
        <w:tc>
          <w:tcPr>
            <w:tcW w:w="726" w:type="dxa"/>
            <w:shd w:val="clear" w:color="auto" w:fill="auto"/>
          </w:tcPr>
          <w:p w14:paraId="576C16C0" w14:textId="7267E7EC" w:rsidR="00BF0711" w:rsidRPr="00BF0711" w:rsidRDefault="00BF0711" w:rsidP="00BF0711">
            <w:pPr>
              <w:tabs>
                <w:tab w:val="left" w:pos="1276"/>
              </w:tabs>
              <w:jc w:val="center"/>
              <w:rPr>
                <w:sz w:val="20"/>
                <w:szCs w:val="12"/>
              </w:rPr>
            </w:pPr>
            <w:r>
              <w:rPr>
                <w:sz w:val="20"/>
                <w:szCs w:val="20"/>
              </w:rPr>
              <w:t>2</w:t>
            </w:r>
          </w:p>
        </w:tc>
      </w:tr>
      <w:tr w:rsidR="00BF0711" w:rsidRPr="003F2DC5" w14:paraId="64DAF173" w14:textId="77777777" w:rsidTr="00582843">
        <w:tc>
          <w:tcPr>
            <w:tcW w:w="869" w:type="dxa"/>
            <w:vMerge/>
            <w:shd w:val="clear" w:color="auto" w:fill="auto"/>
          </w:tcPr>
          <w:p w14:paraId="0A765DE5" w14:textId="77777777" w:rsidR="00BF0711" w:rsidRPr="003F2DC5" w:rsidRDefault="00BF0711" w:rsidP="00BF0711">
            <w:pPr>
              <w:tabs>
                <w:tab w:val="left" w:pos="1276"/>
              </w:tabs>
              <w:jc w:val="center"/>
              <w:rPr>
                <w:b/>
                <w:sz w:val="20"/>
                <w:szCs w:val="20"/>
              </w:rPr>
            </w:pPr>
          </w:p>
        </w:tc>
        <w:tc>
          <w:tcPr>
            <w:tcW w:w="7986" w:type="dxa"/>
            <w:shd w:val="clear" w:color="auto" w:fill="auto"/>
          </w:tcPr>
          <w:p w14:paraId="79FCDD06" w14:textId="6E72A39F" w:rsidR="00BF0711" w:rsidRDefault="00BF0711" w:rsidP="00BF0711">
            <w:pPr>
              <w:tabs>
                <w:tab w:val="left" w:pos="1276"/>
              </w:tabs>
              <w:rPr>
                <w:b/>
                <w:sz w:val="20"/>
                <w:szCs w:val="20"/>
              </w:rPr>
            </w:pPr>
            <w:r>
              <w:rPr>
                <w:b/>
                <w:sz w:val="20"/>
                <w:szCs w:val="20"/>
              </w:rPr>
              <w:t>LC</w:t>
            </w:r>
            <w:r w:rsidRPr="00876EB4">
              <w:rPr>
                <w:b/>
                <w:sz w:val="20"/>
                <w:szCs w:val="20"/>
              </w:rPr>
              <w:t xml:space="preserve"> 15. </w:t>
            </w:r>
            <w:r w:rsidRPr="00AD6968">
              <w:rPr>
                <w:sz w:val="22"/>
                <w:szCs w:val="22"/>
                <w:lang w:val="en-US"/>
              </w:rPr>
              <w:t>Inverse problems of mathematical physics</w:t>
            </w:r>
          </w:p>
        </w:tc>
        <w:tc>
          <w:tcPr>
            <w:tcW w:w="928" w:type="dxa"/>
            <w:shd w:val="clear" w:color="auto" w:fill="auto"/>
          </w:tcPr>
          <w:p w14:paraId="74B83047" w14:textId="77777777" w:rsidR="00BF0711" w:rsidRPr="003F2DC5" w:rsidRDefault="00BF0711" w:rsidP="00BF0711">
            <w:pPr>
              <w:tabs>
                <w:tab w:val="left" w:pos="1276"/>
              </w:tabs>
              <w:jc w:val="center"/>
              <w:rPr>
                <w:b/>
                <w:sz w:val="20"/>
                <w:szCs w:val="20"/>
              </w:rPr>
            </w:pPr>
          </w:p>
        </w:tc>
        <w:tc>
          <w:tcPr>
            <w:tcW w:w="726" w:type="dxa"/>
            <w:shd w:val="clear" w:color="auto" w:fill="auto"/>
          </w:tcPr>
          <w:p w14:paraId="592112CC" w14:textId="17394079" w:rsidR="00BF0711" w:rsidRPr="00BF0711" w:rsidRDefault="00BF0711" w:rsidP="00BF0711">
            <w:pPr>
              <w:tabs>
                <w:tab w:val="left" w:pos="1276"/>
              </w:tabs>
              <w:jc w:val="center"/>
              <w:rPr>
                <w:sz w:val="20"/>
                <w:szCs w:val="12"/>
              </w:rPr>
            </w:pPr>
            <w:r>
              <w:rPr>
                <w:sz w:val="20"/>
                <w:szCs w:val="20"/>
              </w:rPr>
              <w:t>7</w:t>
            </w:r>
          </w:p>
        </w:tc>
      </w:tr>
      <w:tr w:rsidR="00BF0711" w:rsidRPr="003F2DC5" w14:paraId="0755D140" w14:textId="77777777" w:rsidTr="00582843">
        <w:tc>
          <w:tcPr>
            <w:tcW w:w="869" w:type="dxa"/>
            <w:vMerge/>
            <w:shd w:val="clear" w:color="auto" w:fill="auto"/>
          </w:tcPr>
          <w:p w14:paraId="261F2FD7" w14:textId="77777777" w:rsidR="00BF0711" w:rsidRPr="003F2DC5" w:rsidRDefault="00BF0711" w:rsidP="00BF0711">
            <w:pPr>
              <w:tabs>
                <w:tab w:val="left" w:pos="1276"/>
              </w:tabs>
              <w:jc w:val="center"/>
              <w:rPr>
                <w:b/>
                <w:sz w:val="20"/>
                <w:szCs w:val="20"/>
              </w:rPr>
            </w:pPr>
          </w:p>
        </w:tc>
        <w:tc>
          <w:tcPr>
            <w:tcW w:w="7986" w:type="dxa"/>
            <w:shd w:val="clear" w:color="auto" w:fill="auto"/>
          </w:tcPr>
          <w:p w14:paraId="157B17FC" w14:textId="41885842" w:rsidR="00BF0711" w:rsidRDefault="00BF0711" w:rsidP="00BF0711">
            <w:pPr>
              <w:tabs>
                <w:tab w:val="left" w:pos="1276"/>
              </w:tabs>
              <w:rPr>
                <w:b/>
                <w:sz w:val="20"/>
                <w:szCs w:val="20"/>
              </w:rPr>
            </w:pPr>
            <w:r>
              <w:rPr>
                <w:b/>
                <w:sz w:val="20"/>
                <w:szCs w:val="20"/>
              </w:rPr>
              <w:t>IWS</w:t>
            </w:r>
            <w:r w:rsidRPr="00876EB4">
              <w:rPr>
                <w:b/>
                <w:sz w:val="20"/>
                <w:szCs w:val="20"/>
              </w:rPr>
              <w:t xml:space="preserve"> </w:t>
            </w:r>
            <w:r>
              <w:rPr>
                <w:b/>
                <w:sz w:val="20"/>
                <w:szCs w:val="20"/>
              </w:rPr>
              <w:t>5</w:t>
            </w:r>
            <w:r w:rsidRPr="00876EB4">
              <w:rPr>
                <w:b/>
                <w:sz w:val="20"/>
                <w:szCs w:val="20"/>
              </w:rPr>
              <w:t>.</w:t>
            </w:r>
            <w:r>
              <w:rPr>
                <w:b/>
                <w:sz w:val="20"/>
                <w:szCs w:val="20"/>
              </w:rPr>
              <w:t xml:space="preserve"> </w:t>
            </w:r>
            <w:r w:rsidRPr="00AD6968">
              <w:rPr>
                <w:sz w:val="22"/>
                <w:szCs w:val="22"/>
                <w:lang w:val="en-US"/>
              </w:rPr>
              <w:t>Finite difference method</w:t>
            </w:r>
          </w:p>
        </w:tc>
        <w:tc>
          <w:tcPr>
            <w:tcW w:w="928" w:type="dxa"/>
            <w:shd w:val="clear" w:color="auto" w:fill="auto"/>
          </w:tcPr>
          <w:p w14:paraId="2E53DFF6" w14:textId="77777777" w:rsidR="00BF0711" w:rsidRPr="003F2DC5" w:rsidRDefault="00BF0711" w:rsidP="00BF0711">
            <w:pPr>
              <w:tabs>
                <w:tab w:val="left" w:pos="1276"/>
              </w:tabs>
              <w:jc w:val="center"/>
              <w:rPr>
                <w:b/>
                <w:sz w:val="20"/>
                <w:szCs w:val="20"/>
              </w:rPr>
            </w:pPr>
          </w:p>
        </w:tc>
        <w:tc>
          <w:tcPr>
            <w:tcW w:w="726" w:type="dxa"/>
            <w:shd w:val="clear" w:color="auto" w:fill="auto"/>
          </w:tcPr>
          <w:p w14:paraId="62C3A9CC" w14:textId="25A52EC7" w:rsidR="00BF0711" w:rsidRPr="00BF0711" w:rsidRDefault="00A27FD5" w:rsidP="00BF0711">
            <w:pPr>
              <w:tabs>
                <w:tab w:val="left" w:pos="1276"/>
              </w:tabs>
              <w:jc w:val="center"/>
              <w:rPr>
                <w:sz w:val="20"/>
                <w:szCs w:val="12"/>
              </w:rPr>
            </w:pPr>
            <w:r>
              <w:rPr>
                <w:sz w:val="20"/>
                <w:szCs w:val="12"/>
              </w:rPr>
              <w:t>6</w:t>
            </w:r>
          </w:p>
        </w:tc>
      </w:tr>
      <w:tr w:rsidR="00BF0711" w:rsidRPr="003F2DC5" w14:paraId="7BE267F2" w14:textId="77777777" w:rsidTr="00582843">
        <w:tc>
          <w:tcPr>
            <w:tcW w:w="9783" w:type="dxa"/>
            <w:gridSpan w:val="3"/>
          </w:tcPr>
          <w:p w14:paraId="7FC4D7E2" w14:textId="05E2A673" w:rsidR="00BF0711" w:rsidRPr="003F2DC5" w:rsidRDefault="00BF0711" w:rsidP="00BF0711">
            <w:pPr>
              <w:tabs>
                <w:tab w:val="left" w:pos="1276"/>
              </w:tabs>
              <w:rPr>
                <w:b/>
                <w:sz w:val="20"/>
                <w:szCs w:val="20"/>
              </w:rPr>
            </w:pPr>
            <w:r>
              <w:rPr>
                <w:b/>
                <w:sz w:val="20"/>
                <w:szCs w:val="20"/>
                <w:lang w:val="en-US"/>
              </w:rPr>
              <w:t xml:space="preserve">Midterm </w:t>
            </w:r>
            <w:r w:rsidRPr="003F2DC5">
              <w:rPr>
                <w:b/>
                <w:sz w:val="20"/>
                <w:szCs w:val="20"/>
                <w:lang w:val="kk-KZ"/>
              </w:rPr>
              <w:t>control 2</w:t>
            </w:r>
          </w:p>
        </w:tc>
        <w:tc>
          <w:tcPr>
            <w:tcW w:w="726" w:type="dxa"/>
          </w:tcPr>
          <w:p w14:paraId="3D9AEF7D" w14:textId="77777777" w:rsidR="00BF0711" w:rsidRPr="003F2DC5" w:rsidRDefault="00BF0711" w:rsidP="00BF0711">
            <w:pPr>
              <w:tabs>
                <w:tab w:val="left" w:pos="1276"/>
              </w:tabs>
              <w:jc w:val="center"/>
              <w:rPr>
                <w:b/>
                <w:sz w:val="20"/>
                <w:szCs w:val="20"/>
              </w:rPr>
            </w:pPr>
            <w:r w:rsidRPr="003F2DC5">
              <w:rPr>
                <w:b/>
                <w:sz w:val="20"/>
                <w:szCs w:val="20"/>
              </w:rPr>
              <w:t>100</w:t>
            </w:r>
          </w:p>
        </w:tc>
      </w:tr>
      <w:tr w:rsidR="00BF0711" w:rsidRPr="003F2DC5" w14:paraId="1035FFB7" w14:textId="77777777" w:rsidTr="00582843">
        <w:tc>
          <w:tcPr>
            <w:tcW w:w="9783" w:type="dxa"/>
            <w:gridSpan w:val="3"/>
            <w:shd w:val="clear" w:color="auto" w:fill="FFFFFF" w:themeFill="background1"/>
          </w:tcPr>
          <w:p w14:paraId="4D0C3304" w14:textId="2DCAE1F7" w:rsidR="00BF0711" w:rsidRPr="003F2DC5" w:rsidRDefault="00BF0711" w:rsidP="00BF0711">
            <w:pPr>
              <w:tabs>
                <w:tab w:val="left" w:pos="1276"/>
              </w:tabs>
              <w:rPr>
                <w:b/>
                <w:sz w:val="20"/>
                <w:szCs w:val="20"/>
              </w:rPr>
            </w:pPr>
            <w:r>
              <w:rPr>
                <w:b/>
                <w:sz w:val="20"/>
                <w:szCs w:val="20"/>
              </w:rPr>
              <w:t>Final control (exam)</w:t>
            </w:r>
          </w:p>
        </w:tc>
        <w:tc>
          <w:tcPr>
            <w:tcW w:w="726" w:type="dxa"/>
            <w:shd w:val="clear" w:color="auto" w:fill="FFFFFF" w:themeFill="background1"/>
          </w:tcPr>
          <w:p w14:paraId="37BAB171" w14:textId="6631F2A7" w:rsidR="00BF0711" w:rsidRPr="003F2DC5" w:rsidRDefault="00BF0711" w:rsidP="00BF0711">
            <w:pPr>
              <w:tabs>
                <w:tab w:val="left" w:pos="1276"/>
              </w:tabs>
              <w:jc w:val="center"/>
              <w:rPr>
                <w:b/>
                <w:sz w:val="20"/>
                <w:szCs w:val="20"/>
              </w:rPr>
            </w:pPr>
            <w:r>
              <w:rPr>
                <w:b/>
                <w:sz w:val="20"/>
                <w:szCs w:val="20"/>
              </w:rPr>
              <w:t>100</w:t>
            </w:r>
          </w:p>
        </w:tc>
      </w:tr>
      <w:tr w:rsidR="00BF0711" w:rsidRPr="003F2DC5" w14:paraId="2C6BC3B7" w14:textId="77777777" w:rsidTr="00582843">
        <w:tc>
          <w:tcPr>
            <w:tcW w:w="9783" w:type="dxa"/>
            <w:gridSpan w:val="3"/>
            <w:shd w:val="clear" w:color="auto" w:fill="FFFFFF" w:themeFill="background1"/>
          </w:tcPr>
          <w:p w14:paraId="2A32EB92" w14:textId="0CFEC480" w:rsidR="00BF0711" w:rsidRDefault="00BF0711" w:rsidP="00BF0711">
            <w:pPr>
              <w:tabs>
                <w:tab w:val="left" w:pos="1276"/>
              </w:tabs>
              <w:rPr>
                <w:b/>
                <w:sz w:val="20"/>
                <w:szCs w:val="20"/>
              </w:rPr>
            </w:pPr>
            <w:r>
              <w:rPr>
                <w:b/>
                <w:sz w:val="20"/>
                <w:szCs w:val="20"/>
              </w:rPr>
              <w:t xml:space="preserve">TOTAL for </w:t>
            </w:r>
            <w:r w:rsidRPr="008C180E">
              <w:rPr>
                <w:b/>
                <w:sz w:val="20"/>
                <w:szCs w:val="20"/>
                <w:lang w:val="en-US"/>
              </w:rPr>
              <w:t>course</w:t>
            </w:r>
          </w:p>
        </w:tc>
        <w:tc>
          <w:tcPr>
            <w:tcW w:w="726" w:type="dxa"/>
            <w:shd w:val="clear" w:color="auto" w:fill="FFFFFF" w:themeFill="background1"/>
          </w:tcPr>
          <w:p w14:paraId="7E8416CD" w14:textId="46F6C861" w:rsidR="00BF0711" w:rsidRDefault="00BF0711" w:rsidP="00BF0711">
            <w:pPr>
              <w:tabs>
                <w:tab w:val="left" w:pos="1276"/>
              </w:tabs>
              <w:jc w:val="center"/>
              <w:rPr>
                <w:b/>
                <w:sz w:val="20"/>
                <w:szCs w:val="20"/>
              </w:rPr>
            </w:pPr>
            <w:r>
              <w:rPr>
                <w:b/>
                <w:sz w:val="20"/>
                <w:szCs w:val="20"/>
              </w:rPr>
              <w:t>100</w:t>
            </w:r>
          </w:p>
        </w:tc>
      </w:tr>
    </w:tbl>
    <w:p w14:paraId="5604C61B" w14:textId="4F00AEE8" w:rsidR="006422ED" w:rsidRPr="003F2DC5" w:rsidRDefault="008642A4" w:rsidP="00A44F44">
      <w:pPr>
        <w:tabs>
          <w:tab w:val="left" w:pos="1276"/>
        </w:tabs>
        <w:jc w:val="center"/>
        <w:rPr>
          <w:b/>
          <w:sz w:val="20"/>
          <w:szCs w:val="20"/>
        </w:rPr>
      </w:pPr>
      <w:r w:rsidRPr="003F2DC5">
        <w:rPr>
          <w:b/>
          <w:sz w:val="20"/>
          <w:szCs w:val="20"/>
        </w:rPr>
        <w:t xml:space="preserve"> </w:t>
      </w:r>
    </w:p>
    <w:p w14:paraId="5604C61C" w14:textId="77777777" w:rsidR="00A72D3C" w:rsidRPr="003F2DC5" w:rsidRDefault="00A72D3C">
      <w:pPr>
        <w:jc w:val="both"/>
        <w:rPr>
          <w:sz w:val="20"/>
          <w:szCs w:val="20"/>
        </w:rPr>
      </w:pPr>
    </w:p>
    <w:p w14:paraId="12B10942" w14:textId="77777777" w:rsidR="00DB4D9C" w:rsidRDefault="001640C9" w:rsidP="002A021D">
      <w:pPr>
        <w:spacing w:after="120"/>
        <w:jc w:val="both"/>
        <w:rPr>
          <w:b/>
          <w:sz w:val="20"/>
          <w:szCs w:val="20"/>
        </w:rPr>
      </w:pPr>
      <w:r w:rsidRPr="003F2DC5">
        <w:rPr>
          <w:b/>
          <w:sz w:val="20"/>
          <w:szCs w:val="20"/>
        </w:rPr>
        <w:t>Dean ___________________________________</w:t>
      </w:r>
    </w:p>
    <w:p w14:paraId="5604C620" w14:textId="4ED6FE44" w:rsidR="00594DE6" w:rsidRDefault="001640C9" w:rsidP="002A021D">
      <w:pPr>
        <w:spacing w:after="120"/>
        <w:rPr>
          <w:b/>
          <w:sz w:val="20"/>
          <w:szCs w:val="20"/>
        </w:rPr>
      </w:pPr>
      <w:r w:rsidRPr="003F2DC5">
        <w:rPr>
          <w:b/>
          <w:sz w:val="20"/>
          <w:szCs w:val="20"/>
        </w:rPr>
        <w:t>Head of Department ______________________</w:t>
      </w:r>
    </w:p>
    <w:p w14:paraId="1D406AFD" w14:textId="5899EB19" w:rsidR="00206E46" w:rsidRPr="00697944" w:rsidRDefault="001640C9" w:rsidP="00697944">
      <w:pPr>
        <w:spacing w:after="120"/>
        <w:rPr>
          <w:sz w:val="20"/>
          <w:szCs w:val="20"/>
        </w:rPr>
      </w:pPr>
      <w:r w:rsidRPr="003F2DC5">
        <w:rPr>
          <w:b/>
          <w:sz w:val="20"/>
          <w:szCs w:val="20"/>
        </w:rPr>
        <w:t>Lecturer ___________________________________</w:t>
      </w:r>
    </w:p>
    <w:p w14:paraId="1B8AFB8F" w14:textId="77777777" w:rsidR="00206E46" w:rsidRDefault="00206E46">
      <w:pPr>
        <w:rPr>
          <w:sz w:val="20"/>
          <w:szCs w:val="20"/>
          <w:lang w:val="kk-KZ"/>
        </w:rPr>
      </w:pPr>
    </w:p>
    <w:p w14:paraId="2EF6CEFD" w14:textId="77777777" w:rsidR="00206E46" w:rsidRDefault="00206E46">
      <w:pPr>
        <w:rPr>
          <w:sz w:val="20"/>
          <w:szCs w:val="20"/>
          <w:lang w:val="kk-KZ"/>
        </w:rPr>
      </w:pPr>
    </w:p>
    <w:p w14:paraId="48B2E2BD" w14:textId="77777777" w:rsidR="00206E46" w:rsidRDefault="00206E46">
      <w:pPr>
        <w:rPr>
          <w:sz w:val="20"/>
          <w:szCs w:val="20"/>
          <w:lang w:val="kk-KZ"/>
        </w:rPr>
      </w:pPr>
    </w:p>
    <w:p w14:paraId="5985A730" w14:textId="77777777" w:rsidR="00206E46" w:rsidRDefault="00206E46">
      <w:pPr>
        <w:rPr>
          <w:sz w:val="20"/>
          <w:szCs w:val="20"/>
          <w:lang w:val="kk-KZ"/>
        </w:rPr>
      </w:pPr>
    </w:p>
    <w:p w14:paraId="7B50870C" w14:textId="77777777" w:rsidR="00206E46" w:rsidRDefault="00206E46">
      <w:pPr>
        <w:rPr>
          <w:sz w:val="20"/>
          <w:szCs w:val="20"/>
          <w:lang w:val="kk-KZ"/>
        </w:rPr>
      </w:pPr>
    </w:p>
    <w:p w14:paraId="288DED2E" w14:textId="77777777" w:rsidR="004947F8" w:rsidRDefault="004947F8">
      <w:pPr>
        <w:rPr>
          <w:sz w:val="20"/>
          <w:szCs w:val="20"/>
          <w:lang w:val="kk-KZ"/>
        </w:rPr>
        <w:sectPr w:rsidR="004947F8" w:rsidSect="00C055D3">
          <w:pgSz w:w="11906" w:h="16838"/>
          <w:pgMar w:top="568" w:right="850" w:bottom="1418" w:left="1701" w:header="708" w:footer="708" w:gutter="0"/>
          <w:pgNumType w:start="1"/>
          <w:cols w:space="720"/>
        </w:sectPr>
      </w:pPr>
      <w:bookmarkStart w:id="0" w:name="_GoBack"/>
      <w:bookmarkEnd w:id="0"/>
    </w:p>
    <w:p w14:paraId="30929416" w14:textId="430CAE31" w:rsidR="00E67940" w:rsidRDefault="004947F8" w:rsidP="004C56A3">
      <w:pPr>
        <w:pStyle w:val="paragraph"/>
        <w:spacing w:before="0" w:beforeAutospacing="0" w:after="0" w:afterAutospacing="0"/>
        <w:jc w:val="center"/>
        <w:textAlignment w:val="baseline"/>
        <w:rPr>
          <w:rStyle w:val="normaltextrun"/>
          <w:sz w:val="20"/>
          <w:szCs w:val="20"/>
        </w:rPr>
      </w:pPr>
      <w:r w:rsidRPr="00BF4583">
        <w:rPr>
          <w:rStyle w:val="normaltextrun"/>
          <w:b/>
          <w:bCs/>
          <w:sz w:val="20"/>
          <w:szCs w:val="20"/>
        </w:rPr>
        <w:lastRenderedPageBreak/>
        <w:t>RUBRICATOR</w:t>
      </w:r>
      <w:r w:rsidR="00E67940" w:rsidRPr="00E67940">
        <w:rPr>
          <w:rStyle w:val="normaltextrun"/>
          <w:b/>
          <w:bCs/>
          <w:sz w:val="20"/>
          <w:szCs w:val="20"/>
          <w:lang w:val="en-US"/>
        </w:rPr>
        <w:t xml:space="preserve"> </w:t>
      </w:r>
      <w:r w:rsidR="00E67940">
        <w:rPr>
          <w:rStyle w:val="normaltextrun"/>
          <w:b/>
          <w:bCs/>
          <w:sz w:val="20"/>
          <w:szCs w:val="20"/>
          <w:lang w:val="en-US"/>
        </w:rPr>
        <w:t xml:space="preserve">OF THE </w:t>
      </w:r>
      <w:r w:rsidR="00E67940" w:rsidRPr="00BF4583">
        <w:rPr>
          <w:rStyle w:val="normaltextrun"/>
          <w:b/>
          <w:bCs/>
          <w:sz w:val="20"/>
          <w:szCs w:val="20"/>
        </w:rPr>
        <w:t>SUMMATIVE ASSESSMENT</w:t>
      </w:r>
      <w:r w:rsidR="00E67940" w:rsidRPr="00BF4583">
        <w:rPr>
          <w:rStyle w:val="normaltextrun"/>
          <w:sz w:val="20"/>
          <w:szCs w:val="20"/>
        </w:rPr>
        <w:t> </w:t>
      </w:r>
    </w:p>
    <w:p w14:paraId="6D98CB21" w14:textId="77777777" w:rsidR="00E67940" w:rsidRDefault="00E67940" w:rsidP="004947F8">
      <w:pPr>
        <w:pStyle w:val="paragraph"/>
        <w:spacing w:before="0" w:beforeAutospacing="0" w:after="0" w:afterAutospacing="0"/>
        <w:jc w:val="center"/>
        <w:textAlignment w:val="baseline"/>
        <w:rPr>
          <w:rStyle w:val="normaltextrun"/>
          <w:b/>
          <w:bCs/>
          <w:sz w:val="20"/>
          <w:szCs w:val="20"/>
        </w:rPr>
      </w:pPr>
    </w:p>
    <w:p w14:paraId="4F5DD37E" w14:textId="7F31B250" w:rsidR="004947F8" w:rsidRPr="00BF4583" w:rsidRDefault="000023AC" w:rsidP="004947F8">
      <w:pPr>
        <w:pStyle w:val="paragraph"/>
        <w:spacing w:before="0" w:beforeAutospacing="0" w:after="0" w:afterAutospacing="0"/>
        <w:jc w:val="center"/>
        <w:textAlignment w:val="baseline"/>
        <w:rPr>
          <w:sz w:val="20"/>
          <w:szCs w:val="20"/>
        </w:rPr>
      </w:pPr>
      <w:r>
        <w:rPr>
          <w:rStyle w:val="normaltextrun"/>
          <w:b/>
          <w:bCs/>
          <w:sz w:val="20"/>
          <w:szCs w:val="20"/>
        </w:rPr>
        <w:t>CRITERIA EVALUATION OF LEARNING OUTCOMES</w:t>
      </w:r>
      <w:r w:rsidR="004947F8" w:rsidRPr="00BF4583">
        <w:rPr>
          <w:rStyle w:val="normaltextrun"/>
          <w:sz w:val="20"/>
          <w:szCs w:val="20"/>
        </w:rPr>
        <w:t> </w:t>
      </w:r>
      <w:r w:rsidR="004947F8" w:rsidRPr="00BF4583">
        <w:rPr>
          <w:rStyle w:val="eop"/>
          <w:sz w:val="20"/>
          <w:szCs w:val="20"/>
        </w:rPr>
        <w:t> </w:t>
      </w:r>
    </w:p>
    <w:p w14:paraId="2D6ED7C1"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eop"/>
          <w:sz w:val="20"/>
          <w:szCs w:val="20"/>
        </w:rPr>
        <w:t> </w:t>
      </w:r>
    </w:p>
    <w:p w14:paraId="1057C169" w14:textId="7632BCE3" w:rsidR="004947F8" w:rsidRPr="00BF4583" w:rsidRDefault="004947F8" w:rsidP="00881BC6">
      <w:pPr>
        <w:pStyle w:val="paragraph"/>
        <w:spacing w:before="0" w:beforeAutospacing="0" w:after="0" w:afterAutospacing="0"/>
        <w:textAlignment w:val="baseline"/>
        <w:rPr>
          <w:sz w:val="20"/>
          <w:szCs w:val="20"/>
        </w:rPr>
      </w:pPr>
      <w:r w:rsidRPr="00BF4583">
        <w:rPr>
          <w:rStyle w:val="normaltextrun"/>
          <w:color w:val="FF0000"/>
          <w:sz w:val="20"/>
          <w:szCs w:val="20"/>
        </w:rPr>
        <w:t xml:space="preserve">Issued at the request of the teacher for each planned summative assessment </w:t>
      </w:r>
      <w:r w:rsidRPr="00BF4583">
        <w:rPr>
          <w:rStyle w:val="eop"/>
          <w:color w:val="FF0000"/>
          <w:sz w:val="20"/>
          <w:szCs w:val="20"/>
        </w:rPr>
        <w:t>(</w:t>
      </w:r>
      <w:r w:rsidR="006C54BB">
        <w:rPr>
          <w:rStyle w:val="eop"/>
          <w:color w:val="FF0000"/>
          <w:sz w:val="20"/>
          <w:szCs w:val="20"/>
        </w:rPr>
        <w:t>IWST</w:t>
      </w:r>
      <w:r w:rsidRPr="00BF4583">
        <w:rPr>
          <w:rStyle w:val="eop"/>
          <w:color w:val="FF0000"/>
          <w:sz w:val="20"/>
          <w:szCs w:val="20"/>
        </w:rPr>
        <w:t>)</w:t>
      </w:r>
    </w:p>
    <w:p w14:paraId="11A398C3" w14:textId="77777777" w:rsidR="004947F8" w:rsidRPr="00BF4583" w:rsidRDefault="004947F8" w:rsidP="004947F8">
      <w:pPr>
        <w:pStyle w:val="paragraph"/>
        <w:spacing w:before="0" w:beforeAutospacing="0" w:after="0" w:afterAutospacing="0"/>
        <w:jc w:val="center"/>
        <w:textAlignment w:val="baseline"/>
        <w:rPr>
          <w:sz w:val="20"/>
          <w:szCs w:val="20"/>
        </w:rPr>
      </w:pPr>
      <w:r w:rsidRPr="00BF4583">
        <w:rPr>
          <w:rStyle w:val="normaltextrun"/>
          <w:b/>
          <w:bCs/>
          <w:color w:val="FF0000"/>
          <w:sz w:val="20"/>
          <w:szCs w:val="20"/>
        </w:rPr>
        <w:t> </w:t>
      </w:r>
      <w:r w:rsidRPr="00BF4583">
        <w:rPr>
          <w:rStyle w:val="normaltextrun"/>
          <w:color w:val="FF0000"/>
          <w:sz w:val="20"/>
          <w:szCs w:val="20"/>
        </w:rPr>
        <w:t> </w:t>
      </w:r>
      <w:r w:rsidRPr="00BF4583">
        <w:rPr>
          <w:rStyle w:val="eop"/>
          <w:color w:val="FF0000"/>
          <w:sz w:val="20"/>
          <w:szCs w:val="20"/>
        </w:rPr>
        <w:t> </w:t>
      </w:r>
    </w:p>
    <w:p w14:paraId="3BDDD0CF" w14:textId="77777777" w:rsidR="003F5E26" w:rsidRDefault="003F5E26" w:rsidP="004947F8">
      <w:pPr>
        <w:pStyle w:val="paragraph"/>
        <w:spacing w:before="0" w:beforeAutospacing="0" w:after="0" w:afterAutospacing="0"/>
        <w:textAlignment w:val="baseline"/>
        <w:rPr>
          <w:rStyle w:val="normaltextrun"/>
          <w:b/>
          <w:bCs/>
          <w:sz w:val="20"/>
          <w:szCs w:val="20"/>
        </w:rPr>
      </w:pPr>
      <w:r w:rsidRPr="003F5E26">
        <w:rPr>
          <w:rStyle w:val="normaltextrun"/>
          <w:b/>
          <w:bCs/>
          <w:sz w:val="20"/>
          <w:szCs w:val="20"/>
        </w:rPr>
        <w:t>TEMPLATE</w:t>
      </w:r>
    </w:p>
    <w:p w14:paraId="3C3F5B00" w14:textId="1996739B" w:rsidR="004947F8" w:rsidRPr="00BF4583" w:rsidRDefault="003F5E26" w:rsidP="004947F8">
      <w:pPr>
        <w:pStyle w:val="paragraph"/>
        <w:spacing w:before="0" w:beforeAutospacing="0" w:after="0" w:afterAutospacing="0"/>
        <w:textAlignment w:val="baseline"/>
        <w:rPr>
          <w:sz w:val="20"/>
          <w:szCs w:val="20"/>
        </w:rPr>
      </w:pPr>
      <w:r w:rsidRPr="00BF4583">
        <w:rPr>
          <w:rStyle w:val="eop"/>
          <w:sz w:val="20"/>
          <w:szCs w:val="20"/>
        </w:rPr>
        <w:t> </w:t>
      </w:r>
    </w:p>
    <w:p w14:paraId="759D249D" w14:textId="70D4DCD9" w:rsidR="00BF4583" w:rsidRPr="00BF4583" w:rsidRDefault="004947F8" w:rsidP="00BF4583">
      <w:pPr>
        <w:tabs>
          <w:tab w:val="left" w:pos="1276"/>
        </w:tabs>
        <w:jc w:val="both"/>
        <w:rPr>
          <w:b/>
          <w:sz w:val="20"/>
          <w:szCs w:val="20"/>
        </w:rPr>
      </w:pPr>
      <w:r w:rsidRPr="00BF4583">
        <w:rPr>
          <w:rStyle w:val="normaltextrun"/>
          <w:b/>
          <w:bCs/>
          <w:sz w:val="20"/>
          <w:szCs w:val="20"/>
        </w:rPr>
        <w:t xml:space="preserve">Task name </w:t>
      </w:r>
      <w:r w:rsidRPr="00BF4583">
        <w:rPr>
          <w:rStyle w:val="normaltextrun"/>
          <w:sz w:val="20"/>
          <w:szCs w:val="20"/>
        </w:rPr>
        <w:t>(</w:t>
      </w:r>
      <w:r w:rsidR="008B49DF" w:rsidRPr="00BF4583">
        <w:rPr>
          <w:sz w:val="20"/>
          <w:szCs w:val="20"/>
        </w:rPr>
        <w:t xml:space="preserve">points, % content </w:t>
      </w:r>
      <w:r w:rsidRPr="00BF4583">
        <w:rPr>
          <w:rStyle w:val="normaltextrun"/>
          <w:sz w:val="20"/>
          <w:szCs w:val="20"/>
        </w:rPr>
        <w:t xml:space="preserve">from 100% </w:t>
      </w:r>
      <w:r w:rsidR="00A34C75">
        <w:rPr>
          <w:rStyle w:val="normaltextrun"/>
          <w:sz w:val="20"/>
          <w:szCs w:val="20"/>
        </w:rPr>
        <w:t>M</w:t>
      </w:r>
      <w:r w:rsidRPr="00BF4583">
        <w:rPr>
          <w:rStyle w:val="normaltextrun"/>
          <w:sz w:val="20"/>
          <w:szCs w:val="20"/>
        </w:rPr>
        <w:t>C, copy from the calendar (graphics)</w:t>
      </w:r>
      <w:r w:rsidRPr="00BF4583">
        <w:rPr>
          <w:rStyle w:val="eop"/>
          <w:sz w:val="20"/>
          <w:szCs w:val="20"/>
        </w:rPr>
        <w:t> </w:t>
      </w:r>
      <w:r w:rsidR="00BF4583" w:rsidRPr="00BF4583">
        <w:rPr>
          <w:bCs/>
          <w:sz w:val="20"/>
          <w:szCs w:val="20"/>
        </w:rPr>
        <w:t>implementation of the content of the training course, methods of teaching and learning</w:t>
      </w:r>
    </w:p>
    <w:p w14:paraId="6592F38D" w14:textId="28928476" w:rsidR="004947F8" w:rsidRPr="00BF4583" w:rsidRDefault="004947F8" w:rsidP="008B49DF">
      <w:pPr>
        <w:rPr>
          <w:sz w:val="20"/>
          <w:szCs w:val="20"/>
        </w:rPr>
      </w:pPr>
    </w:p>
    <w:p w14:paraId="51965F48"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835"/>
        <w:gridCol w:w="3105"/>
        <w:gridCol w:w="3255"/>
        <w:gridCol w:w="3960"/>
      </w:tblGrid>
      <w:tr w:rsidR="004947F8" w:rsidRPr="00BF4583" w14:paraId="6B169A41"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Criterion</w:t>
            </w:r>
            <w:r w:rsidRPr="00BF4583">
              <w:rPr>
                <w:rStyle w:val="normaltextrun"/>
                <w:color w:val="000000"/>
                <w:sz w:val="20"/>
                <w:szCs w:val="20"/>
              </w:rPr>
              <w:t> </w:t>
            </w:r>
            <w:r w:rsidRPr="00BF4583">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C98CCB" w14:textId="68BC10CF"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Excellent</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B2B34FF"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39CC7D2" w14:textId="14A45570"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w:t>
            </w:r>
            <w:r w:rsidR="00A34C75">
              <w:rPr>
                <w:rStyle w:val="normaltextrun"/>
                <w:b/>
                <w:bCs/>
                <w:color w:val="000000"/>
                <w:sz w:val="20"/>
                <w:szCs w:val="20"/>
              </w:rPr>
              <w:t>Good</w:t>
            </w:r>
            <w:r w:rsidRPr="00BF4583">
              <w:rPr>
                <w:rStyle w:val="normaltextrun"/>
                <w:b/>
                <w:bCs/>
                <w:color w:val="000000"/>
                <w:sz w:val="20"/>
                <w:szCs w:val="20"/>
              </w:rPr>
              <w:t>"</w:t>
            </w:r>
            <w:r w:rsidRPr="00BF4583">
              <w:rPr>
                <w:rStyle w:val="normaltextrun"/>
                <w:color w:val="000000"/>
                <w:sz w:val="20"/>
                <w:szCs w:val="20"/>
              </w:rPr>
              <w:t> </w:t>
            </w:r>
            <w:r w:rsidRPr="00BF4583">
              <w:rPr>
                <w:rStyle w:val="eop"/>
                <w:color w:val="000000"/>
                <w:sz w:val="20"/>
                <w:szCs w:val="20"/>
              </w:rPr>
              <w:t> </w:t>
            </w:r>
          </w:p>
          <w:p w14:paraId="00AA8B13"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A60BD4" w14:textId="35130416"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"Satisfactory"</w:t>
            </w:r>
            <w:r w:rsidRPr="00BF4583">
              <w:rPr>
                <w:rStyle w:val="normaltextrun"/>
                <w:color w:val="000000"/>
                <w:sz w:val="20"/>
                <w:szCs w:val="20"/>
              </w:rPr>
              <w:t> </w:t>
            </w:r>
            <w:r w:rsidRPr="00BF4583">
              <w:rPr>
                <w:rStyle w:val="eop"/>
                <w:color w:val="000000"/>
                <w:sz w:val="20"/>
                <w:szCs w:val="20"/>
              </w:rPr>
              <w:t> </w:t>
            </w:r>
          </w:p>
          <w:p w14:paraId="6220992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79F9F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color w:val="000000"/>
                <w:sz w:val="20"/>
                <w:szCs w:val="20"/>
              </w:rPr>
              <w:t>"Unsatisfactory"</w:t>
            </w:r>
            <w:r w:rsidRPr="00BF4583">
              <w:rPr>
                <w:rStyle w:val="normaltextrun"/>
                <w:color w:val="000000"/>
                <w:sz w:val="20"/>
                <w:szCs w:val="20"/>
              </w:rPr>
              <w:t> </w:t>
            </w:r>
            <w:r w:rsidRPr="00BF4583">
              <w:rPr>
                <w:rStyle w:val="eop"/>
                <w:color w:val="000000"/>
                <w:sz w:val="20"/>
                <w:szCs w:val="20"/>
              </w:rPr>
              <w:t> </w:t>
            </w:r>
          </w:p>
          <w:p w14:paraId="61C559E5"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Max. weight in %</w:t>
            </w:r>
            <w:r w:rsidRPr="00BF4583">
              <w:rPr>
                <w:rStyle w:val="eop"/>
                <w:sz w:val="20"/>
                <w:szCs w:val="20"/>
              </w:rPr>
              <w:t> </w:t>
            </w:r>
          </w:p>
        </w:tc>
      </w:tr>
      <w:tr w:rsidR="004947F8" w:rsidRPr="00BF4583" w14:paraId="701F9304" w14:textId="77777777" w:rsidTr="00430D42">
        <w:trPr>
          <w:trHeight w:val="300"/>
        </w:trPr>
        <w:tc>
          <w:tcPr>
            <w:tcW w:w="168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D289750"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41C0E2"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10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A91A2B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25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01C8086"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c>
          <w:tcPr>
            <w:tcW w:w="39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7B9569"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tc>
      </w:tr>
    </w:tbl>
    <w:p w14:paraId="0657F14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76D0B95D" w14:textId="77777777" w:rsidR="004947F8" w:rsidRPr="00BF4583" w:rsidRDefault="004947F8" w:rsidP="004947F8">
      <w:pPr>
        <w:pStyle w:val="paragraph"/>
        <w:spacing w:before="0" w:beforeAutospacing="0" w:after="0" w:afterAutospacing="0"/>
        <w:textAlignment w:val="baseline"/>
        <w:rPr>
          <w:sz w:val="20"/>
          <w:szCs w:val="20"/>
        </w:rPr>
      </w:pPr>
      <w:r w:rsidRPr="00BF4583">
        <w:rPr>
          <w:rStyle w:val="normaltextrun"/>
          <w:b/>
          <w:bCs/>
          <w:sz w:val="20"/>
          <w:szCs w:val="20"/>
        </w:rPr>
        <w:t> </w:t>
      </w:r>
      <w:r w:rsidRPr="00BF4583">
        <w:rPr>
          <w:rStyle w:val="normaltextrun"/>
          <w:sz w:val="20"/>
          <w:szCs w:val="20"/>
        </w:rPr>
        <w:t> </w:t>
      </w:r>
      <w:r w:rsidRPr="00BF4583">
        <w:rPr>
          <w:rStyle w:val="eop"/>
          <w:sz w:val="20"/>
          <w:szCs w:val="20"/>
        </w:rPr>
        <w:t> </w:t>
      </w:r>
    </w:p>
    <w:p w14:paraId="22D44008" w14:textId="77777777" w:rsidR="00206E46" w:rsidRDefault="00206E46">
      <w:pPr>
        <w:rPr>
          <w:sz w:val="20"/>
          <w:szCs w:val="20"/>
          <w:lang w:val="kk-KZ"/>
        </w:rPr>
      </w:pPr>
    </w:p>
    <w:p w14:paraId="0929617B" w14:textId="77777777" w:rsidR="00F6159D" w:rsidRDefault="00F6159D">
      <w:pPr>
        <w:rPr>
          <w:sz w:val="20"/>
          <w:szCs w:val="20"/>
          <w:lang w:val="kk-KZ"/>
        </w:rPr>
      </w:pPr>
    </w:p>
    <w:p w14:paraId="3220D2B7" w14:textId="77777777" w:rsidR="00F6159D" w:rsidRDefault="00F6159D">
      <w:pPr>
        <w:rPr>
          <w:sz w:val="20"/>
          <w:szCs w:val="20"/>
          <w:lang w:val="kk-KZ"/>
        </w:rPr>
      </w:pPr>
    </w:p>
    <w:p w14:paraId="33DFBA26" w14:textId="77777777" w:rsidR="00F6159D" w:rsidRDefault="00F6159D">
      <w:pPr>
        <w:rPr>
          <w:sz w:val="20"/>
          <w:szCs w:val="20"/>
          <w:lang w:val="kk-KZ"/>
        </w:rPr>
      </w:pPr>
    </w:p>
    <w:p w14:paraId="5D290400" w14:textId="77777777" w:rsidR="00F6159D" w:rsidRDefault="00F6159D">
      <w:pPr>
        <w:rPr>
          <w:sz w:val="20"/>
          <w:szCs w:val="20"/>
          <w:lang w:val="kk-KZ"/>
        </w:rPr>
      </w:pPr>
    </w:p>
    <w:p w14:paraId="44A56FB2" w14:textId="77777777" w:rsidR="00F6159D" w:rsidRDefault="00F6159D">
      <w:pPr>
        <w:rPr>
          <w:sz w:val="20"/>
          <w:szCs w:val="20"/>
          <w:lang w:val="kk-KZ"/>
        </w:rPr>
      </w:pPr>
    </w:p>
    <w:p w14:paraId="2DAA78E5" w14:textId="77777777" w:rsidR="00F6159D" w:rsidRDefault="00F6159D">
      <w:pPr>
        <w:rPr>
          <w:sz w:val="20"/>
          <w:szCs w:val="20"/>
          <w:lang w:val="kk-KZ"/>
        </w:rPr>
      </w:pPr>
    </w:p>
    <w:p w14:paraId="35682518" w14:textId="77777777" w:rsidR="00F6159D" w:rsidRDefault="00F6159D">
      <w:pPr>
        <w:rPr>
          <w:sz w:val="20"/>
          <w:szCs w:val="20"/>
          <w:lang w:val="kk-KZ"/>
        </w:rPr>
      </w:pPr>
    </w:p>
    <w:p w14:paraId="4B15998A" w14:textId="77777777" w:rsidR="00F6159D" w:rsidRDefault="00F6159D">
      <w:pPr>
        <w:rPr>
          <w:sz w:val="20"/>
          <w:szCs w:val="20"/>
          <w:lang w:val="kk-KZ"/>
        </w:rPr>
      </w:pPr>
    </w:p>
    <w:p w14:paraId="7D48CEA5" w14:textId="77777777" w:rsidR="00F6159D" w:rsidRDefault="00F6159D">
      <w:pPr>
        <w:rPr>
          <w:sz w:val="20"/>
          <w:szCs w:val="20"/>
          <w:lang w:val="kk-KZ"/>
        </w:rPr>
      </w:pPr>
    </w:p>
    <w:p w14:paraId="5E4A13BA" w14:textId="77777777" w:rsidR="00F6159D" w:rsidRDefault="00F6159D">
      <w:pPr>
        <w:rPr>
          <w:sz w:val="20"/>
          <w:szCs w:val="20"/>
          <w:lang w:val="kk-KZ"/>
        </w:rPr>
      </w:pPr>
    </w:p>
    <w:p w14:paraId="6A9BE1A8" w14:textId="77777777" w:rsidR="00F6159D" w:rsidRDefault="00F6159D">
      <w:pPr>
        <w:rPr>
          <w:sz w:val="20"/>
          <w:szCs w:val="20"/>
          <w:lang w:val="kk-KZ"/>
        </w:rPr>
      </w:pPr>
    </w:p>
    <w:p w14:paraId="4A81D8B6" w14:textId="77777777" w:rsidR="00F6159D" w:rsidRDefault="00F6159D">
      <w:pPr>
        <w:rPr>
          <w:sz w:val="20"/>
          <w:szCs w:val="20"/>
          <w:lang w:val="kk-KZ"/>
        </w:rPr>
      </w:pPr>
    </w:p>
    <w:p w14:paraId="71D4E328" w14:textId="77777777" w:rsidR="00F6159D" w:rsidRDefault="00F6159D">
      <w:pPr>
        <w:rPr>
          <w:sz w:val="20"/>
          <w:szCs w:val="20"/>
          <w:lang w:val="kk-KZ"/>
        </w:rPr>
      </w:pPr>
    </w:p>
    <w:p w14:paraId="28FC9C04" w14:textId="77777777" w:rsidR="00F6159D" w:rsidRDefault="00F6159D">
      <w:pPr>
        <w:rPr>
          <w:sz w:val="20"/>
          <w:szCs w:val="20"/>
          <w:lang w:val="kk-KZ"/>
        </w:rPr>
      </w:pPr>
    </w:p>
    <w:p w14:paraId="7B25A4BD" w14:textId="77777777" w:rsidR="00F6159D" w:rsidRDefault="00F6159D">
      <w:pPr>
        <w:rPr>
          <w:sz w:val="20"/>
          <w:szCs w:val="20"/>
          <w:lang w:val="kk-KZ"/>
        </w:rPr>
      </w:pPr>
    </w:p>
    <w:p w14:paraId="732F3052" w14:textId="77777777" w:rsidR="00F6159D" w:rsidRDefault="00F6159D">
      <w:pPr>
        <w:rPr>
          <w:sz w:val="20"/>
          <w:szCs w:val="20"/>
          <w:lang w:val="kk-KZ"/>
        </w:rPr>
      </w:pPr>
    </w:p>
    <w:p w14:paraId="4978E53F" w14:textId="77777777" w:rsidR="00F6159D" w:rsidRDefault="00F6159D">
      <w:pPr>
        <w:rPr>
          <w:sz w:val="20"/>
          <w:szCs w:val="20"/>
          <w:lang w:val="kk-KZ"/>
        </w:rPr>
      </w:pPr>
    </w:p>
    <w:p w14:paraId="0D292106" w14:textId="77777777" w:rsidR="00F6159D" w:rsidRDefault="00F6159D">
      <w:pPr>
        <w:rPr>
          <w:sz w:val="20"/>
          <w:szCs w:val="20"/>
          <w:lang w:val="kk-KZ"/>
        </w:rPr>
      </w:pPr>
    </w:p>
    <w:p w14:paraId="43581504" w14:textId="77777777" w:rsidR="00F6159D" w:rsidRDefault="00F6159D">
      <w:pPr>
        <w:rPr>
          <w:sz w:val="20"/>
          <w:szCs w:val="20"/>
          <w:lang w:val="kk-KZ"/>
        </w:rPr>
      </w:pPr>
    </w:p>
    <w:p w14:paraId="01CA4682" w14:textId="77777777" w:rsidR="00F6159D" w:rsidRDefault="00F6159D">
      <w:pPr>
        <w:rPr>
          <w:sz w:val="20"/>
          <w:szCs w:val="20"/>
          <w:lang w:val="kk-KZ"/>
        </w:rPr>
      </w:pPr>
    </w:p>
    <w:p w14:paraId="324E4C89" w14:textId="77777777" w:rsidR="00F6159D" w:rsidRDefault="00F6159D">
      <w:pPr>
        <w:rPr>
          <w:sz w:val="20"/>
          <w:szCs w:val="20"/>
          <w:lang w:val="kk-KZ"/>
        </w:rPr>
      </w:pPr>
    </w:p>
    <w:p w14:paraId="68EA61C0" w14:textId="77777777" w:rsidR="00F6159D" w:rsidRDefault="00F6159D">
      <w:pPr>
        <w:rPr>
          <w:sz w:val="20"/>
          <w:szCs w:val="20"/>
          <w:lang w:val="kk-KZ"/>
        </w:rPr>
      </w:pPr>
    </w:p>
    <w:p w14:paraId="74A10EE3" w14:textId="77777777" w:rsidR="00F6159D" w:rsidRDefault="00F6159D">
      <w:pPr>
        <w:rPr>
          <w:sz w:val="20"/>
          <w:szCs w:val="20"/>
          <w:lang w:val="kk-KZ"/>
        </w:rPr>
      </w:pPr>
    </w:p>
    <w:p w14:paraId="5FD10F7D" w14:textId="77777777" w:rsidR="00F6159D" w:rsidRDefault="00F6159D">
      <w:pPr>
        <w:rPr>
          <w:sz w:val="20"/>
          <w:szCs w:val="20"/>
          <w:lang w:val="kk-KZ"/>
        </w:rPr>
      </w:pPr>
    </w:p>
    <w:p w14:paraId="2C8EF025" w14:textId="4044EBE2" w:rsidR="00F6159D" w:rsidRPr="00F76949" w:rsidRDefault="00623D36" w:rsidP="00F6159D">
      <w:pPr>
        <w:pStyle w:val="paragraph"/>
        <w:spacing w:before="0" w:beforeAutospacing="0" w:after="0" w:afterAutospacing="0"/>
        <w:textAlignment w:val="baseline"/>
        <w:rPr>
          <w:sz w:val="20"/>
          <w:szCs w:val="20"/>
        </w:rPr>
      </w:pPr>
      <w:r w:rsidRPr="00F76949">
        <w:rPr>
          <w:rStyle w:val="normaltextrun"/>
          <w:b/>
          <w:bCs/>
          <w:color w:val="FF0000"/>
          <w:sz w:val="20"/>
          <w:szCs w:val="20"/>
        </w:rPr>
        <w:t xml:space="preserve">Example </w:t>
      </w:r>
      <w:r w:rsidR="00F6159D" w:rsidRPr="00F76949">
        <w:rPr>
          <w:rStyle w:val="normaltextrun"/>
          <w:b/>
          <w:bCs/>
          <w:color w:val="FF0000"/>
          <w:sz w:val="20"/>
          <w:szCs w:val="20"/>
        </w:rPr>
        <w:t>1</w:t>
      </w:r>
      <w:r w:rsidR="00F6159D" w:rsidRPr="00F76949">
        <w:rPr>
          <w:rStyle w:val="normaltextrun"/>
          <w:b/>
          <w:bCs/>
          <w:sz w:val="20"/>
          <w:szCs w:val="20"/>
        </w:rPr>
        <w:t xml:space="preserve">. Written assignment "My professional history" (25% of 100% </w:t>
      </w:r>
      <w:r w:rsidR="00EA7ED8">
        <w:rPr>
          <w:rStyle w:val="normaltextrun"/>
          <w:b/>
          <w:bCs/>
          <w:sz w:val="20"/>
          <w:szCs w:val="20"/>
        </w:rPr>
        <w:t>M</w:t>
      </w:r>
      <w:r w:rsidR="00F6159D" w:rsidRPr="00F76949">
        <w:rPr>
          <w:rStyle w:val="normaltextrun"/>
          <w:b/>
          <w:bCs/>
          <w:sz w:val="20"/>
          <w:szCs w:val="20"/>
        </w:rPr>
        <w:t>C)</w:t>
      </w:r>
      <w:r w:rsidR="00F6159D" w:rsidRPr="00F76949">
        <w:rPr>
          <w:rStyle w:val="normaltextrun"/>
          <w:sz w:val="20"/>
          <w:szCs w:val="20"/>
        </w:rPr>
        <w:t> </w:t>
      </w:r>
      <w:r w:rsidR="00F6159D" w:rsidRPr="00F76949">
        <w:rPr>
          <w:rStyle w:val="eop"/>
          <w:sz w:val="20"/>
          <w:szCs w:val="20"/>
        </w:rPr>
        <w:t> </w:t>
      </w:r>
    </w:p>
    <w:p w14:paraId="029F8DA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1"/>
        <w:gridCol w:w="2780"/>
        <w:gridCol w:w="2636"/>
        <w:gridCol w:w="3457"/>
        <w:gridCol w:w="3312"/>
      </w:tblGrid>
      <w:tr w:rsidR="00F6159D" w:rsidRPr="00F76949" w14:paraId="59283006" w14:textId="77777777" w:rsidTr="00430D42">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098A05" w14:textId="3D67E7C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F00B990" w14:textId="5634340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p>
          <w:p w14:paraId="29DB8854" w14:textId="2BBCF63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20-25%</w:t>
            </w:r>
          </w:p>
        </w:tc>
        <w:tc>
          <w:tcPr>
            <w:tcW w:w="2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609CF23" w14:textId="0B3E779F"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p>
          <w:p w14:paraId="215C5CA4" w14:textId="767FC7DB"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F5ABAC5" w14:textId="1F230623"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p>
          <w:p w14:paraId="06BC0471" w14:textId="1DAF1D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339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60313AD" w14:textId="62110DDE"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p>
          <w:p w14:paraId="6F16CFA0" w14:textId="434DF01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6159D" w:rsidRPr="00F76949" w14:paraId="244F8115"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75C73C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w:t>
            </w:r>
            <w:r w:rsidRPr="00F76949">
              <w:rPr>
                <w:rStyle w:val="eop"/>
                <w:sz w:val="20"/>
                <w:szCs w:val="20"/>
              </w:rPr>
              <w:t> </w:t>
            </w:r>
          </w:p>
          <w:p w14:paraId="776CEBC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and concepts of professional identity and professionalism of a teacher</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19704D"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Deep understanding of theories, concepts of professional identity and teacher professionalism. Relevant and relevant links (citations) to key sources are provided.</w:t>
            </w:r>
            <w:r w:rsidRPr="00F76949">
              <w:rPr>
                <w:rStyle w:val="eop"/>
                <w:sz w:val="20"/>
                <w:szCs w:val="20"/>
              </w:rPr>
              <w:t> </w:t>
            </w:r>
          </w:p>
          <w:p w14:paraId="289D6F95"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3ACE759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professional identity and teacher professionalism. Links (citations) to key sources are provided.</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1D818F6D"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professional identity and teacher professionalism. Limited references (citations) to key sources are provided.</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0E68083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professional identity and professionalism of the teacher.</w:t>
            </w:r>
            <w:r w:rsidRPr="00F76949">
              <w:rPr>
                <w:rStyle w:val="eop"/>
                <w:sz w:val="20"/>
                <w:szCs w:val="20"/>
              </w:rPr>
              <w:t> </w:t>
            </w:r>
          </w:p>
          <w:p w14:paraId="480FE1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Relevant references (citations) to key sources are not provided.</w:t>
            </w:r>
            <w:r w:rsidRPr="00F76949">
              <w:rPr>
                <w:rStyle w:val="eop"/>
                <w:sz w:val="20"/>
                <w:szCs w:val="20"/>
              </w:rPr>
              <w:t> </w:t>
            </w:r>
          </w:p>
        </w:tc>
      </w:tr>
      <w:tr w:rsidR="00F6159D" w:rsidRPr="00F76949" w14:paraId="1484BF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1917C0D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professional identity and professionalism of teachers in Kazakhstan</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11267DA" w14:textId="77777777" w:rsidR="00F76949" w:rsidRDefault="00F6159D" w:rsidP="00F6159D">
            <w:pPr>
              <w:pStyle w:val="paragraph"/>
              <w:spacing w:before="0" w:beforeAutospacing="0" w:after="0" w:afterAutospacing="0"/>
              <w:textAlignment w:val="baseline"/>
              <w:rPr>
                <w:rStyle w:val="normaltextrun"/>
                <w:sz w:val="20"/>
                <w:szCs w:val="20"/>
              </w:rPr>
            </w:pPr>
            <w:r w:rsidRPr="00F76949">
              <w:rPr>
                <w:rStyle w:val="normaltextrun"/>
                <w:sz w:val="20"/>
                <w:szCs w:val="20"/>
              </w:rPr>
              <w:t>Links well the key concepts of professional identity and teacher professionalism with the context of Kazakhstan. Excellent substantiation of arguments with evidence from empirical research (for example, based on interviews or statistical analysis).</w:t>
            </w:r>
          </w:p>
          <w:p w14:paraId="3F4D08FD" w14:textId="6EF611B6" w:rsidR="00F6159D" w:rsidRPr="00F76949" w:rsidRDefault="00F6159D" w:rsidP="00F6159D">
            <w:pPr>
              <w:pStyle w:val="paragraph"/>
              <w:spacing w:before="0" w:beforeAutospacing="0" w:after="0" w:afterAutospacing="0"/>
              <w:textAlignment w:val="baseline"/>
              <w:rPr>
                <w:sz w:val="20"/>
                <w:szCs w:val="20"/>
              </w:rPr>
            </w:pP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095E9D7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Links the concepts of professional identity and teacher professionalism with the context of Kazakhstan. Supports arguments with evidence from empirical research.</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0DCAAF2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connection of the concepts of professional identity and professionalism of teachers with the context of Kazakhstan. Limited use of evidence from empirical research.</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33AD258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little or no connection between the concepts of a teacher's professional identity and the context of Kazakhstan. Little or no use of empirical research.</w:t>
            </w:r>
            <w:r w:rsidRPr="00F76949">
              <w:rPr>
                <w:rStyle w:val="eop"/>
                <w:sz w:val="20"/>
                <w:szCs w:val="20"/>
              </w:rPr>
              <w:t> </w:t>
            </w:r>
          </w:p>
        </w:tc>
      </w:tr>
      <w:tr w:rsidR="00F6159D" w:rsidRPr="00F76949" w14:paraId="2794A2A0"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43B816F8"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Policy proposal or practical recommendations/suggestions</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89318CC"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Offers sound policy and/or practical recommendations, proposals for improving the professional identity and professionalism of teachers in Kazakhstan.</w:t>
            </w:r>
            <w:r w:rsidRPr="00F76949">
              <w:rPr>
                <w:rStyle w:val="eop"/>
                <w:sz w:val="20"/>
                <w:szCs w:val="20"/>
              </w:rPr>
              <w:t> </w:t>
            </w:r>
          </w:p>
          <w:p w14:paraId="08560AA1" w14:textId="77777777" w:rsidR="00F76949" w:rsidRPr="00F76949" w:rsidRDefault="00F76949" w:rsidP="00F6159D">
            <w:pPr>
              <w:pStyle w:val="paragraph"/>
              <w:spacing w:before="0" w:beforeAutospacing="0" w:after="0" w:afterAutospacing="0"/>
              <w:textAlignment w:val="baseline"/>
              <w:rPr>
                <w:sz w:val="20"/>
                <w:szCs w:val="20"/>
              </w:rPr>
            </w:pP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67E270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proposals for enhancing the professional identity and professionalism of teachers in Kazakhstan</w:t>
            </w:r>
            <w:r w:rsidRPr="00F76949">
              <w:rPr>
                <w:rStyle w:val="eop"/>
                <w:sz w:val="20"/>
                <w:szCs w:val="20"/>
              </w:rPr>
              <w:t> </w:t>
            </w: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75027FD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BEF54C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579780DA" w14:textId="77777777" w:rsidTr="00F6159D">
        <w:trPr>
          <w:trHeight w:val="300"/>
        </w:trPr>
        <w:tc>
          <w:tcPr>
            <w:tcW w:w="2535" w:type="dxa"/>
            <w:tcBorders>
              <w:top w:val="single" w:sz="6" w:space="0" w:color="auto"/>
              <w:left w:val="single" w:sz="6" w:space="0" w:color="auto"/>
              <w:bottom w:val="single" w:sz="6" w:space="0" w:color="auto"/>
              <w:right w:val="single" w:sz="6" w:space="0" w:color="auto"/>
            </w:tcBorders>
            <w:shd w:val="clear" w:color="auto" w:fill="auto"/>
            <w:hideMark/>
          </w:tcPr>
          <w:p w14:paraId="0C2F947E"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Letter,</w:t>
            </w:r>
            <w:r w:rsidRPr="00F76949">
              <w:rPr>
                <w:rStyle w:val="normaltextrun"/>
                <w:sz w:val="20"/>
                <w:szCs w:val="20"/>
              </w:rPr>
              <w:t> </w:t>
            </w:r>
            <w:r w:rsidRPr="00F76949">
              <w:rPr>
                <w:rStyle w:val="eop"/>
                <w:sz w:val="20"/>
                <w:szCs w:val="20"/>
              </w:rPr>
              <w:t> </w:t>
            </w:r>
          </w:p>
          <w:p w14:paraId="18605A60" w14:textId="12A6A996"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t>
            </w:r>
            <w:r w:rsidR="00EA7ED8">
              <w:rPr>
                <w:rStyle w:val="normaltextrun"/>
                <w:b/>
                <w:bCs/>
                <w:sz w:val="20"/>
                <w:szCs w:val="20"/>
              </w:rPr>
              <w:t>P</w:t>
            </w:r>
            <w:r w:rsidRPr="00F76949">
              <w:rPr>
                <w:rStyle w:val="normaltextrun"/>
                <w:b/>
                <w:bCs/>
                <w:sz w:val="20"/>
                <w:szCs w:val="20"/>
              </w:rPr>
              <w:t>A</w:t>
            </w:r>
            <w:r w:rsidR="00EA7ED8">
              <w:rPr>
                <w:rStyle w:val="normaltextrun"/>
                <w:b/>
                <w:bCs/>
                <w:sz w:val="20"/>
                <w:szCs w:val="20"/>
              </w:rPr>
              <w:t xml:space="preserve"> </w:t>
            </w:r>
            <w:r w:rsidRPr="00F76949">
              <w:rPr>
                <w:rStyle w:val="normaltextrun"/>
                <w:b/>
                <w:bCs/>
                <w:sz w:val="20"/>
                <w:szCs w:val="20"/>
              </w:rPr>
              <w:t>style</w:t>
            </w:r>
            <w:r w:rsidRPr="00F76949">
              <w:rPr>
                <w:rStyle w:val="normaltextrun"/>
                <w:sz w:val="20"/>
                <w:szCs w:val="20"/>
              </w:rPr>
              <w:t> </w:t>
            </w:r>
            <w:r w:rsidRPr="00F76949">
              <w:rPr>
                <w:rStyle w:val="eop"/>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377DBF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demonstrates clarity, conciseness and correctness. Strictly follows the APA style.</w:t>
            </w:r>
            <w:r w:rsidRPr="00F76949">
              <w:rPr>
                <w:rStyle w:val="eop"/>
                <w:sz w:val="20"/>
                <w:szCs w:val="20"/>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1EC8C5A3"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The letter demonstrates clarity, conciseness and correctness. Basically follows the APA style.</w:t>
            </w:r>
            <w:r w:rsidRPr="00F76949">
              <w:rPr>
                <w:rStyle w:val="eop"/>
                <w:sz w:val="20"/>
                <w:szCs w:val="20"/>
              </w:rPr>
              <w:t> </w:t>
            </w:r>
          </w:p>
          <w:p w14:paraId="683F147B" w14:textId="77777777" w:rsidR="00F76949" w:rsidRPr="00F76949" w:rsidRDefault="00F76949" w:rsidP="00F6159D">
            <w:pPr>
              <w:pStyle w:val="paragraph"/>
              <w:spacing w:before="0" w:beforeAutospacing="0" w:after="0" w:afterAutospacing="0"/>
              <w:textAlignment w:val="baseline"/>
              <w:rPr>
                <w:sz w:val="20"/>
                <w:szCs w:val="20"/>
              </w:rPr>
            </w:pPr>
          </w:p>
        </w:tc>
        <w:tc>
          <w:tcPr>
            <w:tcW w:w="3540" w:type="dxa"/>
            <w:tcBorders>
              <w:top w:val="single" w:sz="6" w:space="0" w:color="auto"/>
              <w:left w:val="single" w:sz="6" w:space="0" w:color="auto"/>
              <w:bottom w:val="single" w:sz="6" w:space="0" w:color="auto"/>
              <w:right w:val="single" w:sz="6" w:space="0" w:color="auto"/>
            </w:tcBorders>
            <w:shd w:val="clear" w:color="auto" w:fill="auto"/>
            <w:hideMark/>
          </w:tcPr>
          <w:p w14:paraId="5701ACE4"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letter has some key errors and clarity needs to be improved. There are mistakes in following the APA style.</w:t>
            </w:r>
            <w:r w:rsidRPr="00F76949">
              <w:rPr>
                <w:rStyle w:val="eop"/>
                <w:sz w:val="20"/>
                <w:szCs w:val="20"/>
              </w:rPr>
              <w:t> </w:t>
            </w:r>
          </w:p>
        </w:tc>
        <w:tc>
          <w:tcPr>
            <w:tcW w:w="3390" w:type="dxa"/>
            <w:tcBorders>
              <w:top w:val="single" w:sz="6" w:space="0" w:color="auto"/>
              <w:left w:val="single" w:sz="6" w:space="0" w:color="auto"/>
              <w:bottom w:val="single" w:sz="6" w:space="0" w:color="auto"/>
              <w:right w:val="single" w:sz="6" w:space="0" w:color="auto"/>
            </w:tcBorders>
            <w:shd w:val="clear" w:color="auto" w:fill="auto"/>
            <w:hideMark/>
          </w:tcPr>
          <w:p w14:paraId="76528A7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 writing is unclear, it is difficult to follow the content. Lots of mistakes in following the APA style.</w:t>
            </w:r>
            <w:r w:rsidRPr="00F76949">
              <w:rPr>
                <w:rStyle w:val="eop"/>
                <w:sz w:val="20"/>
                <w:szCs w:val="20"/>
              </w:rPr>
              <w:t> </w:t>
            </w:r>
          </w:p>
        </w:tc>
      </w:tr>
    </w:tbl>
    <w:p w14:paraId="6A3701E3" w14:textId="5D4F37D0" w:rsidR="00F6159D" w:rsidRDefault="00F6159D" w:rsidP="00F6159D">
      <w:pPr>
        <w:pStyle w:val="paragraph"/>
        <w:spacing w:before="0" w:beforeAutospacing="0" w:after="0" w:afterAutospacing="0"/>
        <w:jc w:val="both"/>
        <w:textAlignment w:val="baseline"/>
        <w:rPr>
          <w:sz w:val="20"/>
          <w:szCs w:val="20"/>
        </w:rPr>
      </w:pPr>
    </w:p>
    <w:p w14:paraId="2827FDB2" w14:textId="77777777" w:rsidR="00F76949" w:rsidRDefault="00F76949" w:rsidP="00F6159D">
      <w:pPr>
        <w:pStyle w:val="paragraph"/>
        <w:spacing w:before="0" w:beforeAutospacing="0" w:after="0" w:afterAutospacing="0"/>
        <w:jc w:val="both"/>
        <w:textAlignment w:val="baseline"/>
        <w:rPr>
          <w:sz w:val="20"/>
          <w:szCs w:val="20"/>
        </w:rPr>
      </w:pPr>
    </w:p>
    <w:p w14:paraId="44A53B9C" w14:textId="77777777" w:rsidR="00F76949" w:rsidRDefault="00F76949" w:rsidP="00F6159D">
      <w:pPr>
        <w:pStyle w:val="paragraph"/>
        <w:spacing w:before="0" w:beforeAutospacing="0" w:after="0" w:afterAutospacing="0"/>
        <w:jc w:val="both"/>
        <w:textAlignment w:val="baseline"/>
        <w:rPr>
          <w:sz w:val="20"/>
          <w:szCs w:val="20"/>
        </w:rPr>
      </w:pPr>
    </w:p>
    <w:p w14:paraId="420D9F7B" w14:textId="77777777" w:rsidR="00C63EF6" w:rsidRDefault="00C63EF6" w:rsidP="00F6159D">
      <w:pPr>
        <w:pStyle w:val="paragraph"/>
        <w:spacing w:before="0" w:beforeAutospacing="0" w:after="0" w:afterAutospacing="0"/>
        <w:jc w:val="both"/>
        <w:textAlignment w:val="baseline"/>
        <w:rPr>
          <w:sz w:val="20"/>
          <w:szCs w:val="20"/>
        </w:rPr>
      </w:pPr>
    </w:p>
    <w:p w14:paraId="27345A7D" w14:textId="77777777" w:rsidR="00C63EF6" w:rsidRDefault="00C63EF6" w:rsidP="00F6159D">
      <w:pPr>
        <w:pStyle w:val="paragraph"/>
        <w:spacing w:before="0" w:beforeAutospacing="0" w:after="0" w:afterAutospacing="0"/>
        <w:jc w:val="both"/>
        <w:textAlignment w:val="baseline"/>
        <w:rPr>
          <w:sz w:val="20"/>
          <w:szCs w:val="20"/>
        </w:rPr>
      </w:pPr>
    </w:p>
    <w:p w14:paraId="3A067640" w14:textId="77777777" w:rsidR="00C63EF6" w:rsidRDefault="00C63EF6" w:rsidP="00F6159D">
      <w:pPr>
        <w:pStyle w:val="paragraph"/>
        <w:spacing w:before="0" w:beforeAutospacing="0" w:after="0" w:afterAutospacing="0"/>
        <w:jc w:val="both"/>
        <w:textAlignment w:val="baseline"/>
        <w:rPr>
          <w:sz w:val="20"/>
          <w:szCs w:val="20"/>
        </w:rPr>
      </w:pPr>
    </w:p>
    <w:p w14:paraId="24BAFC34" w14:textId="77777777" w:rsidR="00C63EF6" w:rsidRDefault="00C63EF6" w:rsidP="00F6159D">
      <w:pPr>
        <w:pStyle w:val="paragraph"/>
        <w:spacing w:before="0" w:beforeAutospacing="0" w:after="0" w:afterAutospacing="0"/>
        <w:jc w:val="both"/>
        <w:textAlignment w:val="baseline"/>
        <w:rPr>
          <w:sz w:val="20"/>
          <w:szCs w:val="20"/>
        </w:rPr>
      </w:pPr>
    </w:p>
    <w:p w14:paraId="64C036F0" w14:textId="77777777" w:rsidR="00C63EF6" w:rsidRDefault="00C63EF6" w:rsidP="00F6159D">
      <w:pPr>
        <w:pStyle w:val="paragraph"/>
        <w:spacing w:before="0" w:beforeAutospacing="0" w:after="0" w:afterAutospacing="0"/>
        <w:jc w:val="both"/>
        <w:textAlignment w:val="baseline"/>
        <w:rPr>
          <w:sz w:val="20"/>
          <w:szCs w:val="20"/>
        </w:rPr>
      </w:pPr>
    </w:p>
    <w:p w14:paraId="3CF991BD" w14:textId="77777777" w:rsidR="00F76949" w:rsidRDefault="00F76949" w:rsidP="00F6159D">
      <w:pPr>
        <w:pStyle w:val="paragraph"/>
        <w:spacing w:before="0" w:beforeAutospacing="0" w:after="0" w:afterAutospacing="0"/>
        <w:jc w:val="both"/>
        <w:textAlignment w:val="baseline"/>
        <w:rPr>
          <w:sz w:val="20"/>
          <w:szCs w:val="20"/>
        </w:rPr>
      </w:pPr>
    </w:p>
    <w:p w14:paraId="657A2B36" w14:textId="77777777" w:rsidR="00F76949" w:rsidRDefault="00F76949" w:rsidP="00F6159D">
      <w:pPr>
        <w:pStyle w:val="paragraph"/>
        <w:spacing w:before="0" w:beforeAutospacing="0" w:after="0" w:afterAutospacing="0"/>
        <w:jc w:val="both"/>
        <w:textAlignment w:val="baseline"/>
        <w:rPr>
          <w:sz w:val="20"/>
          <w:szCs w:val="20"/>
        </w:rPr>
      </w:pPr>
    </w:p>
    <w:p w14:paraId="05499AB8" w14:textId="77777777" w:rsidR="00F76949" w:rsidRPr="00F76949" w:rsidRDefault="00F76949" w:rsidP="00F6159D">
      <w:pPr>
        <w:pStyle w:val="paragraph"/>
        <w:spacing w:before="0" w:beforeAutospacing="0" w:after="0" w:afterAutospacing="0"/>
        <w:jc w:val="both"/>
        <w:textAlignment w:val="baseline"/>
        <w:rPr>
          <w:sz w:val="20"/>
          <w:szCs w:val="20"/>
        </w:rPr>
      </w:pPr>
    </w:p>
    <w:p w14:paraId="30E8C689" w14:textId="42A5CCCF"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sz w:val="20"/>
          <w:szCs w:val="20"/>
        </w:rPr>
        <w:t>  </w:t>
      </w:r>
      <w:r w:rsidRPr="00F76949">
        <w:rPr>
          <w:rStyle w:val="eop"/>
          <w:sz w:val="20"/>
          <w:szCs w:val="20"/>
        </w:rPr>
        <w:t> </w:t>
      </w:r>
      <w:r w:rsidRPr="00F76949">
        <w:rPr>
          <w:rStyle w:val="normaltextrun"/>
          <w:b/>
          <w:bCs/>
          <w:color w:val="FF0000"/>
          <w:sz w:val="20"/>
          <w:szCs w:val="20"/>
        </w:rPr>
        <w:t xml:space="preserve">Example 2. </w:t>
      </w:r>
      <w:r w:rsidRPr="00F76949">
        <w:rPr>
          <w:rStyle w:val="normaltextrun"/>
          <w:b/>
          <w:bCs/>
          <w:sz w:val="20"/>
          <w:szCs w:val="20"/>
        </w:rPr>
        <w:t>Group presentation "Teaching profession in Kazakhstan" (30% of 100% RK)</w:t>
      </w:r>
      <w:r w:rsidRPr="00F76949">
        <w:rPr>
          <w:rStyle w:val="eop"/>
          <w:sz w:val="20"/>
          <w:szCs w:val="20"/>
        </w:rPr>
        <w:t> </w:t>
      </w:r>
    </w:p>
    <w:p w14:paraId="6D153442" w14:textId="77777777" w:rsidR="00F6159D" w:rsidRPr="00F76949" w:rsidRDefault="00F6159D" w:rsidP="00F6159D">
      <w:pPr>
        <w:pStyle w:val="paragraph"/>
        <w:spacing w:before="0" w:beforeAutospacing="0" w:after="0" w:afterAutospacing="0"/>
        <w:jc w:val="both"/>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0"/>
        <w:gridCol w:w="3030"/>
        <w:gridCol w:w="2907"/>
        <w:gridCol w:w="3208"/>
        <w:gridCol w:w="3506"/>
      </w:tblGrid>
      <w:tr w:rsidR="00F76949" w:rsidRPr="00F76949" w14:paraId="102FC08E"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82B48C" w14:textId="1FFF7DA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Criterion</w:t>
            </w:r>
            <w:r w:rsidRPr="00F76949">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554057" w14:textId="2784B328"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Excellent</w:t>
            </w:r>
            <w:r w:rsidRPr="00F76949">
              <w:rPr>
                <w:rStyle w:val="normaltextrun"/>
                <w:b/>
                <w:bCs/>
                <w:color w:val="000000"/>
                <w:sz w:val="20"/>
                <w:szCs w:val="20"/>
              </w:rPr>
              <w:t>"</w:t>
            </w:r>
            <w:r w:rsidRPr="00F76949">
              <w:rPr>
                <w:rStyle w:val="normaltextrun"/>
                <w:color w:val="000000"/>
                <w:sz w:val="20"/>
                <w:szCs w:val="20"/>
              </w:rPr>
              <w:t> </w:t>
            </w:r>
          </w:p>
          <w:p w14:paraId="57922F82" w14:textId="28D9DB8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25-30%</w:t>
            </w:r>
          </w:p>
        </w:tc>
        <w:tc>
          <w:tcPr>
            <w:tcW w:w="293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E356944" w14:textId="48C877C7"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w:t>
            </w:r>
            <w:r w:rsidR="00EA7ED8">
              <w:rPr>
                <w:rStyle w:val="normaltextrun"/>
                <w:b/>
                <w:bCs/>
                <w:color w:val="000000"/>
                <w:sz w:val="20"/>
                <w:szCs w:val="20"/>
              </w:rPr>
              <w:t>Good</w:t>
            </w:r>
            <w:r w:rsidRPr="00F76949">
              <w:rPr>
                <w:rStyle w:val="normaltextrun"/>
                <w:b/>
                <w:bCs/>
                <w:color w:val="000000"/>
                <w:sz w:val="20"/>
                <w:szCs w:val="20"/>
              </w:rPr>
              <w:t>"</w:t>
            </w:r>
            <w:r w:rsidRPr="00F76949">
              <w:rPr>
                <w:rStyle w:val="normaltextrun"/>
                <w:color w:val="000000"/>
                <w:sz w:val="20"/>
                <w:szCs w:val="20"/>
              </w:rPr>
              <w:t> </w:t>
            </w:r>
          </w:p>
          <w:p w14:paraId="021423C8" w14:textId="4DA7F90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sz w:val="20"/>
                <w:szCs w:val="20"/>
              </w:rPr>
              <w:t>20-20%</w:t>
            </w:r>
          </w:p>
        </w:tc>
        <w:tc>
          <w:tcPr>
            <w:tcW w:w="324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9AD6D79" w14:textId="4009D61D"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"Satisfactory"</w:t>
            </w:r>
            <w:r w:rsidRPr="00F76949">
              <w:rPr>
                <w:rStyle w:val="normaltextrun"/>
                <w:color w:val="000000"/>
                <w:sz w:val="20"/>
                <w:szCs w:val="20"/>
              </w:rPr>
              <w:t> </w:t>
            </w:r>
          </w:p>
          <w:p w14:paraId="6D4D8F2D" w14:textId="5467FC70"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15-20%</w:t>
            </w:r>
          </w:p>
        </w:tc>
        <w:tc>
          <w:tcPr>
            <w:tcW w:w="354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37AA87C" w14:textId="344C2FBA"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"Unsatisfactory"</w:t>
            </w:r>
            <w:r w:rsidRPr="00F76949">
              <w:rPr>
                <w:rStyle w:val="normaltextrun"/>
                <w:color w:val="000000"/>
                <w:sz w:val="20"/>
                <w:szCs w:val="20"/>
              </w:rPr>
              <w:t> </w:t>
            </w:r>
          </w:p>
          <w:p w14:paraId="239E6FB2" w14:textId="69CFC0A5" w:rsidR="00F6159D" w:rsidRPr="00F76949" w:rsidRDefault="00F6159D" w:rsidP="00C63EF6">
            <w:pPr>
              <w:pStyle w:val="paragraph"/>
              <w:spacing w:before="0" w:beforeAutospacing="0" w:after="0" w:afterAutospacing="0"/>
              <w:jc w:val="center"/>
              <w:textAlignment w:val="baseline"/>
              <w:rPr>
                <w:sz w:val="20"/>
                <w:szCs w:val="20"/>
              </w:rPr>
            </w:pPr>
            <w:r w:rsidRPr="00F76949">
              <w:rPr>
                <w:rStyle w:val="normaltextrun"/>
                <w:color w:val="000000"/>
                <w:sz w:val="20"/>
                <w:szCs w:val="20"/>
              </w:rPr>
              <w:t>0 – 15%</w:t>
            </w:r>
          </w:p>
        </w:tc>
      </w:tr>
      <w:tr w:rsidR="00F6159D" w:rsidRPr="00F76949" w14:paraId="533F226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12FAC6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Understanding theories and concepts of the professional identity of the teacher and the teaching profession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9A1D29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Deep understanding of theories, concepts of the professional identity of the teacher and the teaching profession.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17EF9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Understanding theories, concepts of the professional identity of the teacher and the teaching profession.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14FA22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understanding of theories, concepts of the professional identity of the teacher and the teaching profession.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670C0595"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Superficial understanding / lack of understanding of theories, concepts of the professional identity of the teacher and the teaching profession.</w:t>
            </w:r>
            <w:r w:rsidRPr="00F76949">
              <w:rPr>
                <w:rStyle w:val="eop"/>
                <w:sz w:val="20"/>
                <w:szCs w:val="20"/>
              </w:rPr>
              <w:t> </w:t>
            </w:r>
          </w:p>
        </w:tc>
      </w:tr>
      <w:tr w:rsidR="00F6159D" w:rsidRPr="00F76949" w14:paraId="41735414"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3817F00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Awareness of key issues of the professional identity of the teacher and the teaching profession in Kazakhstan</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5A804495"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Competent correlation of the key concepts of the professional identity of the teacher and the teaching profession with the context of Kazakhstan. Excellent substantiation of arguments with evidence from empirical research (for example, based on interviews or statistical analysis).</w:t>
            </w:r>
            <w:r w:rsidRPr="00F76949">
              <w:rPr>
                <w:rStyle w:val="eop"/>
                <w:sz w:val="20"/>
                <w:szCs w:val="20"/>
              </w:rPr>
              <w:t> </w:t>
            </w:r>
          </w:p>
          <w:p w14:paraId="09614818"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4176F9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There is a connection between the concepts of professional identity of a teacher and the teaching profession with the context of Kazakhstan. The arguments are backed by evidence from empirical research.</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42221BB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correlation of the professional identity of the teacher and the concepts of the teaching profession with the context of Kazakhstan. Limited use of evidence from empirical research</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318E76E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Insignificant connection / lack of connection between the concepts of the teacher's professional identity and the context of Kazakhstan. Little or no empirical research is used.</w:t>
            </w:r>
            <w:r w:rsidRPr="00F76949">
              <w:rPr>
                <w:rStyle w:val="eop"/>
                <w:sz w:val="20"/>
                <w:szCs w:val="20"/>
              </w:rPr>
              <w:t> </w:t>
            </w:r>
          </w:p>
        </w:tc>
      </w:tr>
      <w:tr w:rsidR="00F6159D" w:rsidRPr="00F76949" w14:paraId="148AB1F0"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006D61E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Pilot Study</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3064ECAB" w14:textId="77777777" w:rsidR="00F6159D" w:rsidRDefault="00F6159D" w:rsidP="00F6159D">
            <w:pPr>
              <w:pStyle w:val="paragraph"/>
              <w:spacing w:before="0" w:beforeAutospacing="0" w:after="0" w:afterAutospacing="0"/>
              <w:textAlignment w:val="baseline"/>
              <w:rPr>
                <w:rStyle w:val="eop"/>
                <w:sz w:val="20"/>
                <w:szCs w:val="20"/>
              </w:rPr>
            </w:pPr>
            <w:r w:rsidRPr="00F76949">
              <w:rPr>
                <w:rStyle w:val="normaltextrun"/>
                <w:sz w:val="20"/>
                <w:szCs w:val="20"/>
              </w:rPr>
              <w:t>Excellent use of the results of pilot studies (interviews or surveys) in the presentation</w:t>
            </w:r>
            <w:r w:rsidRPr="00F76949">
              <w:rPr>
                <w:rStyle w:val="eop"/>
                <w:sz w:val="20"/>
                <w:szCs w:val="20"/>
              </w:rPr>
              <w:t> </w:t>
            </w:r>
          </w:p>
          <w:p w14:paraId="7F519E33" w14:textId="77777777" w:rsidR="00F76949" w:rsidRPr="00F76949" w:rsidRDefault="00F76949" w:rsidP="00F6159D">
            <w:pPr>
              <w:pStyle w:val="paragraph"/>
              <w:spacing w:before="0" w:beforeAutospacing="0" w:after="0" w:afterAutospacing="0"/>
              <w:textAlignment w:val="baseline"/>
              <w:rPr>
                <w:sz w:val="20"/>
                <w:szCs w:val="20"/>
              </w:rPr>
            </w:pP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92F0F13"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use of the results of pilot studies (interviews or surveys) in the presentation.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D623DB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use of the results of pilot studies (interviews or surveys) in the presentation.</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5CE69262"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Poor use of the results of pilot studies (interviews or surveys) in the presentation.</w:t>
            </w:r>
            <w:r w:rsidRPr="00F76949">
              <w:rPr>
                <w:rStyle w:val="eop"/>
                <w:sz w:val="20"/>
                <w:szCs w:val="20"/>
              </w:rPr>
              <w:t> </w:t>
            </w:r>
          </w:p>
        </w:tc>
      </w:tr>
      <w:tr w:rsidR="00F6159D" w:rsidRPr="004F3CB8" w14:paraId="18D9BD39"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27D91317"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Suggestion of policy or practical recommendations/suggestions</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4DBE17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very good policy and/or practical advice or suggestions for improving the professional identity and teaching profession in Kazakhstan.</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1088E756"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Offers some policy and/or practical recommendations or suggestions for improving the professional identity and teaching profession in Kazakhstan.</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6F1F8C21"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Limited policy and practical recommendations. Recommendations are non-essential, not based on rigorous analysis, and are shallow.</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284FCF8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Little or no policy and practice advice, or advice of very low quality.</w:t>
            </w:r>
            <w:r w:rsidRPr="00F76949">
              <w:rPr>
                <w:rStyle w:val="eop"/>
                <w:sz w:val="20"/>
                <w:szCs w:val="20"/>
              </w:rPr>
              <w:t> </w:t>
            </w:r>
          </w:p>
        </w:tc>
      </w:tr>
      <w:tr w:rsidR="00F6159D" w:rsidRPr="00F76949" w14:paraId="447955D7" w14:textId="77777777" w:rsidTr="00F76949">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14:paraId="743CF03F"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Presentation,</w:t>
            </w:r>
            <w:r w:rsidRPr="00F76949">
              <w:rPr>
                <w:rStyle w:val="eop"/>
                <w:sz w:val="20"/>
                <w:szCs w:val="20"/>
              </w:rPr>
              <w:t> </w:t>
            </w:r>
          </w:p>
          <w:p w14:paraId="60D99819"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b/>
                <w:bCs/>
                <w:sz w:val="20"/>
                <w:szCs w:val="20"/>
              </w:rPr>
              <w:t>teamwork</w:t>
            </w:r>
            <w:r w:rsidRPr="00F76949">
              <w:rPr>
                <w:rStyle w:val="normaltextrun"/>
                <w:sz w:val="20"/>
                <w:szCs w:val="20"/>
              </w:rPr>
              <w:t> </w:t>
            </w:r>
            <w:r w:rsidRPr="00F76949">
              <w:rPr>
                <w:rStyle w:val="eop"/>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hideMark/>
          </w:tcPr>
          <w:p w14:paraId="16ACD0A0"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Excellent, attractive presentation, excellent quality of visuals, slides, materials, excellent teamwork.</w:t>
            </w:r>
            <w:r w:rsidRPr="00F76949">
              <w:rPr>
                <w:rStyle w:val="eop"/>
                <w:sz w:val="20"/>
                <w:szCs w:val="20"/>
              </w:rPr>
              <w:t> </w:t>
            </w:r>
          </w:p>
        </w:tc>
        <w:tc>
          <w:tcPr>
            <w:tcW w:w="2935" w:type="dxa"/>
            <w:tcBorders>
              <w:top w:val="single" w:sz="6" w:space="0" w:color="auto"/>
              <w:left w:val="single" w:sz="6" w:space="0" w:color="auto"/>
              <w:bottom w:val="single" w:sz="6" w:space="0" w:color="auto"/>
              <w:right w:val="single" w:sz="6" w:space="0" w:color="auto"/>
            </w:tcBorders>
            <w:shd w:val="clear" w:color="auto" w:fill="auto"/>
            <w:hideMark/>
          </w:tcPr>
          <w:p w14:paraId="7ECC3FEC"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Good engagement, good quality visuals, slides or other materials, good teamwork.</w:t>
            </w:r>
            <w:r w:rsidRPr="00F76949">
              <w:rPr>
                <w:rStyle w:val="eop"/>
                <w:sz w:val="20"/>
                <w:szCs w:val="20"/>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CBD2A9B"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Satisfactory level of involvement, satisfactory quality of materials, satisfactory level of teamwork.</w:t>
            </w:r>
            <w:r w:rsidRPr="00F76949">
              <w:rPr>
                <w:rStyle w:val="eop"/>
                <w:sz w:val="20"/>
                <w:szCs w:val="20"/>
              </w:rPr>
              <w:t> </w:t>
            </w:r>
          </w:p>
        </w:tc>
        <w:tc>
          <w:tcPr>
            <w:tcW w:w="3543" w:type="dxa"/>
            <w:tcBorders>
              <w:top w:val="single" w:sz="6" w:space="0" w:color="auto"/>
              <w:left w:val="single" w:sz="6" w:space="0" w:color="auto"/>
              <w:bottom w:val="single" w:sz="6" w:space="0" w:color="auto"/>
              <w:right w:val="single" w:sz="6" w:space="0" w:color="auto"/>
            </w:tcBorders>
            <w:shd w:val="clear" w:color="auto" w:fill="auto"/>
            <w:hideMark/>
          </w:tcPr>
          <w:p w14:paraId="00186F7A" w14:textId="77777777" w:rsidR="00F6159D" w:rsidRPr="00F76949" w:rsidRDefault="00F6159D" w:rsidP="00F6159D">
            <w:pPr>
              <w:pStyle w:val="paragraph"/>
              <w:spacing w:before="0" w:beforeAutospacing="0" w:after="0" w:afterAutospacing="0"/>
              <w:textAlignment w:val="baseline"/>
              <w:rPr>
                <w:sz w:val="20"/>
                <w:szCs w:val="20"/>
              </w:rPr>
            </w:pPr>
            <w:r w:rsidRPr="00F76949">
              <w:rPr>
                <w:rStyle w:val="normaltextrun"/>
                <w:sz w:val="20"/>
                <w:szCs w:val="20"/>
              </w:rPr>
              <w:t>Low engagement, low quality content, poor teamwork.</w:t>
            </w:r>
            <w:r w:rsidRPr="00F76949">
              <w:rPr>
                <w:rStyle w:val="eop"/>
                <w:sz w:val="20"/>
                <w:szCs w:val="20"/>
              </w:rPr>
              <w:t> </w:t>
            </w:r>
          </w:p>
        </w:tc>
      </w:tr>
    </w:tbl>
    <w:p w14:paraId="698C34EE" w14:textId="77777777" w:rsidR="00F6159D" w:rsidRDefault="00F6159D">
      <w:pPr>
        <w:rPr>
          <w:sz w:val="20"/>
          <w:szCs w:val="20"/>
        </w:rPr>
      </w:pPr>
    </w:p>
    <w:p w14:paraId="5F298DFC" w14:textId="77777777" w:rsidR="000A6617" w:rsidRDefault="000A6617">
      <w:pPr>
        <w:rPr>
          <w:sz w:val="20"/>
          <w:szCs w:val="20"/>
        </w:rPr>
      </w:pPr>
    </w:p>
    <w:p w14:paraId="751CA762" w14:textId="21CD04DB" w:rsidR="000A6617" w:rsidRDefault="000A6617">
      <w:pPr>
        <w:rPr>
          <w:sz w:val="20"/>
          <w:szCs w:val="20"/>
        </w:rPr>
      </w:pPr>
    </w:p>
    <w:p w14:paraId="6369943A" w14:textId="77777777" w:rsidR="000A6617" w:rsidRDefault="000A6617">
      <w:pPr>
        <w:rPr>
          <w:sz w:val="20"/>
          <w:szCs w:val="20"/>
        </w:rPr>
      </w:pPr>
    </w:p>
    <w:p w14:paraId="118B281A" w14:textId="77777777" w:rsidR="000A6617" w:rsidRPr="00F76949" w:rsidRDefault="000A6617">
      <w:pPr>
        <w:rPr>
          <w:sz w:val="20"/>
          <w:szCs w:val="20"/>
        </w:rPr>
      </w:pPr>
    </w:p>
    <w:sectPr w:rsidR="000A6617" w:rsidRPr="00F76949"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0ACDF" w14:textId="77777777" w:rsidR="00B24483" w:rsidRDefault="00B24483" w:rsidP="004C6A23">
      <w:r>
        <w:separator/>
      </w:r>
    </w:p>
  </w:endnote>
  <w:endnote w:type="continuationSeparator" w:id="0">
    <w:p w14:paraId="2D6B5BF7" w14:textId="77777777" w:rsidR="00B24483" w:rsidRDefault="00B24483" w:rsidP="004C6A23">
      <w:r>
        <w:continuationSeparator/>
      </w:r>
    </w:p>
  </w:endnote>
  <w:endnote w:type="continuationNotice" w:id="1">
    <w:p w14:paraId="2F238147" w14:textId="77777777" w:rsidR="00B24483" w:rsidRDefault="00B244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4D80A2" w14:textId="77777777" w:rsidR="00B24483" w:rsidRDefault="00B24483" w:rsidP="004C6A23">
      <w:r>
        <w:separator/>
      </w:r>
    </w:p>
  </w:footnote>
  <w:footnote w:type="continuationSeparator" w:id="0">
    <w:p w14:paraId="7C453FEE" w14:textId="77777777" w:rsidR="00B24483" w:rsidRDefault="00B24483" w:rsidP="004C6A23">
      <w:r>
        <w:continuationSeparator/>
      </w:r>
    </w:p>
  </w:footnote>
  <w:footnote w:type="continuationNotice" w:id="1">
    <w:p w14:paraId="68FFB859" w14:textId="77777777" w:rsidR="00B24483" w:rsidRDefault="00B2448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555AE9"/>
    <w:multiLevelType w:val="hybridMultilevel"/>
    <w:tmpl w:val="EA4606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10FAE"/>
    <w:rsid w:val="0001583E"/>
    <w:rsid w:val="00021CB8"/>
    <w:rsid w:val="00024786"/>
    <w:rsid w:val="000267FB"/>
    <w:rsid w:val="0003132B"/>
    <w:rsid w:val="00033BCF"/>
    <w:rsid w:val="00035CC8"/>
    <w:rsid w:val="00051A37"/>
    <w:rsid w:val="000544CE"/>
    <w:rsid w:val="0005625E"/>
    <w:rsid w:val="00057983"/>
    <w:rsid w:val="00057ECB"/>
    <w:rsid w:val="0006202B"/>
    <w:rsid w:val="00062B20"/>
    <w:rsid w:val="000634C4"/>
    <w:rsid w:val="00063C75"/>
    <w:rsid w:val="00065FCD"/>
    <w:rsid w:val="00070DE9"/>
    <w:rsid w:val="00072014"/>
    <w:rsid w:val="00076BBA"/>
    <w:rsid w:val="00077BE5"/>
    <w:rsid w:val="00080984"/>
    <w:rsid w:val="00080FF0"/>
    <w:rsid w:val="000936D2"/>
    <w:rsid w:val="000955E8"/>
    <w:rsid w:val="000A30E3"/>
    <w:rsid w:val="000A447E"/>
    <w:rsid w:val="000A5869"/>
    <w:rsid w:val="000A64C4"/>
    <w:rsid w:val="000A6617"/>
    <w:rsid w:val="000B228A"/>
    <w:rsid w:val="000B254C"/>
    <w:rsid w:val="000B768C"/>
    <w:rsid w:val="000C29CE"/>
    <w:rsid w:val="000C2E1B"/>
    <w:rsid w:val="000C68BD"/>
    <w:rsid w:val="000D4D4A"/>
    <w:rsid w:val="000E048B"/>
    <w:rsid w:val="000E1A39"/>
    <w:rsid w:val="000E3AA2"/>
    <w:rsid w:val="000E3B00"/>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640C9"/>
    <w:rsid w:val="001679E6"/>
    <w:rsid w:val="00170D18"/>
    <w:rsid w:val="001717D6"/>
    <w:rsid w:val="001727D5"/>
    <w:rsid w:val="00174F19"/>
    <w:rsid w:val="00180AF4"/>
    <w:rsid w:val="00180F23"/>
    <w:rsid w:val="001815D6"/>
    <w:rsid w:val="001A1046"/>
    <w:rsid w:val="001A4025"/>
    <w:rsid w:val="001A4B41"/>
    <w:rsid w:val="001A5411"/>
    <w:rsid w:val="001A6C97"/>
    <w:rsid w:val="001A7302"/>
    <w:rsid w:val="001B06C3"/>
    <w:rsid w:val="001B0F79"/>
    <w:rsid w:val="001C095F"/>
    <w:rsid w:val="001C1952"/>
    <w:rsid w:val="001C3867"/>
    <w:rsid w:val="001C3D29"/>
    <w:rsid w:val="001D34DC"/>
    <w:rsid w:val="001D4997"/>
    <w:rsid w:val="001E1E8B"/>
    <w:rsid w:val="001E724B"/>
    <w:rsid w:val="001F0AF5"/>
    <w:rsid w:val="001F3EDD"/>
    <w:rsid w:val="001F5F52"/>
    <w:rsid w:val="00200490"/>
    <w:rsid w:val="00203226"/>
    <w:rsid w:val="00206E46"/>
    <w:rsid w:val="00207EC4"/>
    <w:rsid w:val="00216100"/>
    <w:rsid w:val="0022258E"/>
    <w:rsid w:val="0022591E"/>
    <w:rsid w:val="00227B87"/>
    <w:rsid w:val="00227CD1"/>
    <w:rsid w:val="00227FC8"/>
    <w:rsid w:val="00231489"/>
    <w:rsid w:val="002506A9"/>
    <w:rsid w:val="00252D22"/>
    <w:rsid w:val="00261901"/>
    <w:rsid w:val="00263470"/>
    <w:rsid w:val="00265195"/>
    <w:rsid w:val="002668F7"/>
    <w:rsid w:val="00267229"/>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787"/>
    <w:rsid w:val="002A6C44"/>
    <w:rsid w:val="002A6DD3"/>
    <w:rsid w:val="002B4684"/>
    <w:rsid w:val="002B69DB"/>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225BD"/>
    <w:rsid w:val="00323280"/>
    <w:rsid w:val="00323908"/>
    <w:rsid w:val="00326508"/>
    <w:rsid w:val="00330851"/>
    <w:rsid w:val="00334A17"/>
    <w:rsid w:val="00337B25"/>
    <w:rsid w:val="0034309A"/>
    <w:rsid w:val="00361A10"/>
    <w:rsid w:val="00365EF8"/>
    <w:rsid w:val="00366E25"/>
    <w:rsid w:val="0037020F"/>
    <w:rsid w:val="00373E69"/>
    <w:rsid w:val="003746E9"/>
    <w:rsid w:val="003762AA"/>
    <w:rsid w:val="00377B71"/>
    <w:rsid w:val="00384CD8"/>
    <w:rsid w:val="00385F64"/>
    <w:rsid w:val="003905E4"/>
    <w:rsid w:val="003962E9"/>
    <w:rsid w:val="003A04B8"/>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2DC5"/>
    <w:rsid w:val="003F4279"/>
    <w:rsid w:val="003F4F34"/>
    <w:rsid w:val="003F50E7"/>
    <w:rsid w:val="003F5376"/>
    <w:rsid w:val="003F5E26"/>
    <w:rsid w:val="00401A75"/>
    <w:rsid w:val="004065C8"/>
    <w:rsid w:val="00407938"/>
    <w:rsid w:val="00407F88"/>
    <w:rsid w:val="00410A74"/>
    <w:rsid w:val="0041235C"/>
    <w:rsid w:val="00420B05"/>
    <w:rsid w:val="0042498E"/>
    <w:rsid w:val="004260D0"/>
    <w:rsid w:val="00430D42"/>
    <w:rsid w:val="004314BD"/>
    <w:rsid w:val="00434B98"/>
    <w:rsid w:val="00441994"/>
    <w:rsid w:val="00444557"/>
    <w:rsid w:val="00455784"/>
    <w:rsid w:val="00457207"/>
    <w:rsid w:val="004637B8"/>
    <w:rsid w:val="00467360"/>
    <w:rsid w:val="0047041B"/>
    <w:rsid w:val="00470429"/>
    <w:rsid w:val="00470BEA"/>
    <w:rsid w:val="00471A80"/>
    <w:rsid w:val="00472EEC"/>
    <w:rsid w:val="0047613E"/>
    <w:rsid w:val="004768BB"/>
    <w:rsid w:val="004777C9"/>
    <w:rsid w:val="004807B2"/>
    <w:rsid w:val="00483167"/>
    <w:rsid w:val="00487209"/>
    <w:rsid w:val="004873CC"/>
    <w:rsid w:val="004947F8"/>
    <w:rsid w:val="00495679"/>
    <w:rsid w:val="0049675E"/>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17B82"/>
    <w:rsid w:val="00530C39"/>
    <w:rsid w:val="005326DC"/>
    <w:rsid w:val="00533B39"/>
    <w:rsid w:val="00533E60"/>
    <w:rsid w:val="0053541C"/>
    <w:rsid w:val="00541947"/>
    <w:rsid w:val="00541D7F"/>
    <w:rsid w:val="00550A65"/>
    <w:rsid w:val="005521D3"/>
    <w:rsid w:val="005563D0"/>
    <w:rsid w:val="005646A9"/>
    <w:rsid w:val="005650EE"/>
    <w:rsid w:val="005754DB"/>
    <w:rsid w:val="0057652E"/>
    <w:rsid w:val="00582843"/>
    <w:rsid w:val="0058724E"/>
    <w:rsid w:val="00587717"/>
    <w:rsid w:val="00591BDF"/>
    <w:rsid w:val="00594573"/>
    <w:rsid w:val="00594DE6"/>
    <w:rsid w:val="00594F21"/>
    <w:rsid w:val="005954CC"/>
    <w:rsid w:val="00596514"/>
    <w:rsid w:val="005A0B74"/>
    <w:rsid w:val="005A2291"/>
    <w:rsid w:val="005B69F9"/>
    <w:rsid w:val="005C0EF6"/>
    <w:rsid w:val="005C26DF"/>
    <w:rsid w:val="005C5690"/>
    <w:rsid w:val="005C6EFD"/>
    <w:rsid w:val="005D3CC1"/>
    <w:rsid w:val="005E1BEA"/>
    <w:rsid w:val="005E2FF8"/>
    <w:rsid w:val="005E7456"/>
    <w:rsid w:val="005F0F19"/>
    <w:rsid w:val="005F518B"/>
    <w:rsid w:val="00600CB0"/>
    <w:rsid w:val="006035C2"/>
    <w:rsid w:val="00604ED5"/>
    <w:rsid w:val="00607C12"/>
    <w:rsid w:val="006126F0"/>
    <w:rsid w:val="0061369D"/>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4512"/>
    <w:rsid w:val="00675424"/>
    <w:rsid w:val="006764A0"/>
    <w:rsid w:val="00677687"/>
    <w:rsid w:val="00682808"/>
    <w:rsid w:val="00683317"/>
    <w:rsid w:val="00685FBA"/>
    <w:rsid w:val="0069629C"/>
    <w:rsid w:val="00697944"/>
    <w:rsid w:val="006A5501"/>
    <w:rsid w:val="006A6C8C"/>
    <w:rsid w:val="006A7FC8"/>
    <w:rsid w:val="006C2B71"/>
    <w:rsid w:val="006C54BB"/>
    <w:rsid w:val="006C56C2"/>
    <w:rsid w:val="006D2FD7"/>
    <w:rsid w:val="006D70F3"/>
    <w:rsid w:val="006E3F12"/>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38DF"/>
    <w:rsid w:val="00775307"/>
    <w:rsid w:val="0077543C"/>
    <w:rsid w:val="0078340B"/>
    <w:rsid w:val="00792E68"/>
    <w:rsid w:val="00796885"/>
    <w:rsid w:val="007A26C4"/>
    <w:rsid w:val="007A68F5"/>
    <w:rsid w:val="007B6A6C"/>
    <w:rsid w:val="007C220D"/>
    <w:rsid w:val="007C3AF9"/>
    <w:rsid w:val="007D0F69"/>
    <w:rsid w:val="007D4804"/>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283"/>
    <w:rsid w:val="008939ED"/>
    <w:rsid w:val="008A3D64"/>
    <w:rsid w:val="008A3DB2"/>
    <w:rsid w:val="008B49DF"/>
    <w:rsid w:val="008B6044"/>
    <w:rsid w:val="008C05E2"/>
    <w:rsid w:val="008C07FC"/>
    <w:rsid w:val="008C180E"/>
    <w:rsid w:val="008C1D71"/>
    <w:rsid w:val="008D18EC"/>
    <w:rsid w:val="008D1CCF"/>
    <w:rsid w:val="008D223A"/>
    <w:rsid w:val="008D5E42"/>
    <w:rsid w:val="008E194B"/>
    <w:rsid w:val="008E251C"/>
    <w:rsid w:val="008E4A4A"/>
    <w:rsid w:val="008E5972"/>
    <w:rsid w:val="008E79AA"/>
    <w:rsid w:val="008F25AE"/>
    <w:rsid w:val="008F65F1"/>
    <w:rsid w:val="008F7138"/>
    <w:rsid w:val="00902A88"/>
    <w:rsid w:val="00911426"/>
    <w:rsid w:val="00916B94"/>
    <w:rsid w:val="00920458"/>
    <w:rsid w:val="00923A42"/>
    <w:rsid w:val="00923E03"/>
    <w:rsid w:val="0092481B"/>
    <w:rsid w:val="00925896"/>
    <w:rsid w:val="00925A0F"/>
    <w:rsid w:val="00926A96"/>
    <w:rsid w:val="009349EE"/>
    <w:rsid w:val="00935F66"/>
    <w:rsid w:val="00941A7A"/>
    <w:rsid w:val="009504CF"/>
    <w:rsid w:val="0095117F"/>
    <w:rsid w:val="00953962"/>
    <w:rsid w:val="00954001"/>
    <w:rsid w:val="009556BB"/>
    <w:rsid w:val="0095638B"/>
    <w:rsid w:val="009563F1"/>
    <w:rsid w:val="0095677B"/>
    <w:rsid w:val="00964A43"/>
    <w:rsid w:val="0097441F"/>
    <w:rsid w:val="009746F5"/>
    <w:rsid w:val="00974B6A"/>
    <w:rsid w:val="00977EC4"/>
    <w:rsid w:val="009930CB"/>
    <w:rsid w:val="0099766F"/>
    <w:rsid w:val="009A44E4"/>
    <w:rsid w:val="009B218B"/>
    <w:rsid w:val="009B299B"/>
    <w:rsid w:val="009B6838"/>
    <w:rsid w:val="009B7F2B"/>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22D92"/>
    <w:rsid w:val="00A24027"/>
    <w:rsid w:val="00A27FD5"/>
    <w:rsid w:val="00A315B8"/>
    <w:rsid w:val="00A34C75"/>
    <w:rsid w:val="00A40781"/>
    <w:rsid w:val="00A4211F"/>
    <w:rsid w:val="00A43A7A"/>
    <w:rsid w:val="00A448A6"/>
    <w:rsid w:val="00A44F44"/>
    <w:rsid w:val="00A46B07"/>
    <w:rsid w:val="00A471CF"/>
    <w:rsid w:val="00A47B62"/>
    <w:rsid w:val="00A51A7C"/>
    <w:rsid w:val="00A53B3F"/>
    <w:rsid w:val="00A55BD3"/>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307F"/>
    <w:rsid w:val="00AD4CDF"/>
    <w:rsid w:val="00AD6B19"/>
    <w:rsid w:val="00AE00DA"/>
    <w:rsid w:val="00AF327F"/>
    <w:rsid w:val="00B04479"/>
    <w:rsid w:val="00B05314"/>
    <w:rsid w:val="00B057C0"/>
    <w:rsid w:val="00B143AA"/>
    <w:rsid w:val="00B16817"/>
    <w:rsid w:val="00B17F3A"/>
    <w:rsid w:val="00B20215"/>
    <w:rsid w:val="00B24483"/>
    <w:rsid w:val="00B2541F"/>
    <w:rsid w:val="00B2590C"/>
    <w:rsid w:val="00B344A6"/>
    <w:rsid w:val="00B37BBB"/>
    <w:rsid w:val="00B41B1D"/>
    <w:rsid w:val="00B43A2C"/>
    <w:rsid w:val="00B44E6D"/>
    <w:rsid w:val="00B47334"/>
    <w:rsid w:val="00B5347E"/>
    <w:rsid w:val="00B5382C"/>
    <w:rsid w:val="00B55B2B"/>
    <w:rsid w:val="00B5686A"/>
    <w:rsid w:val="00B651D1"/>
    <w:rsid w:val="00B67C9B"/>
    <w:rsid w:val="00B727B9"/>
    <w:rsid w:val="00B74F43"/>
    <w:rsid w:val="00B80391"/>
    <w:rsid w:val="00B817C0"/>
    <w:rsid w:val="00B81A6F"/>
    <w:rsid w:val="00B8414B"/>
    <w:rsid w:val="00B8539F"/>
    <w:rsid w:val="00B8693A"/>
    <w:rsid w:val="00BA4BDA"/>
    <w:rsid w:val="00BB1114"/>
    <w:rsid w:val="00BB32DC"/>
    <w:rsid w:val="00BB6584"/>
    <w:rsid w:val="00BC4476"/>
    <w:rsid w:val="00BD09CB"/>
    <w:rsid w:val="00BD6DA7"/>
    <w:rsid w:val="00BE20D8"/>
    <w:rsid w:val="00BE22D3"/>
    <w:rsid w:val="00BE3F4E"/>
    <w:rsid w:val="00BE7ECE"/>
    <w:rsid w:val="00BF0711"/>
    <w:rsid w:val="00BF096C"/>
    <w:rsid w:val="00BF4583"/>
    <w:rsid w:val="00C002F1"/>
    <w:rsid w:val="00C037E1"/>
    <w:rsid w:val="00C03EF1"/>
    <w:rsid w:val="00C055D3"/>
    <w:rsid w:val="00C119D6"/>
    <w:rsid w:val="00C13132"/>
    <w:rsid w:val="00C21EA1"/>
    <w:rsid w:val="00C323E6"/>
    <w:rsid w:val="00C41C08"/>
    <w:rsid w:val="00C438C4"/>
    <w:rsid w:val="00C46CAD"/>
    <w:rsid w:val="00C51662"/>
    <w:rsid w:val="00C56EA8"/>
    <w:rsid w:val="00C6051D"/>
    <w:rsid w:val="00C63EF6"/>
    <w:rsid w:val="00C72C62"/>
    <w:rsid w:val="00C813D6"/>
    <w:rsid w:val="00C813DA"/>
    <w:rsid w:val="00C8267A"/>
    <w:rsid w:val="00C86741"/>
    <w:rsid w:val="00C8693B"/>
    <w:rsid w:val="00C92FAF"/>
    <w:rsid w:val="00C96A05"/>
    <w:rsid w:val="00CA458D"/>
    <w:rsid w:val="00CA4B30"/>
    <w:rsid w:val="00CB5A3B"/>
    <w:rsid w:val="00CC2911"/>
    <w:rsid w:val="00CC59D8"/>
    <w:rsid w:val="00CD0192"/>
    <w:rsid w:val="00CD7587"/>
    <w:rsid w:val="00CE642C"/>
    <w:rsid w:val="00CF26E9"/>
    <w:rsid w:val="00D045E1"/>
    <w:rsid w:val="00D04EC3"/>
    <w:rsid w:val="00D05162"/>
    <w:rsid w:val="00D07190"/>
    <w:rsid w:val="00D16061"/>
    <w:rsid w:val="00D204B8"/>
    <w:rsid w:val="00D21BFA"/>
    <w:rsid w:val="00D2334A"/>
    <w:rsid w:val="00D33690"/>
    <w:rsid w:val="00D356BA"/>
    <w:rsid w:val="00D36DBD"/>
    <w:rsid w:val="00D36E98"/>
    <w:rsid w:val="00D40411"/>
    <w:rsid w:val="00D42861"/>
    <w:rsid w:val="00D44098"/>
    <w:rsid w:val="00D4478E"/>
    <w:rsid w:val="00D534C1"/>
    <w:rsid w:val="00D57BB2"/>
    <w:rsid w:val="00D6269D"/>
    <w:rsid w:val="00D62CCA"/>
    <w:rsid w:val="00D718B4"/>
    <w:rsid w:val="00D73188"/>
    <w:rsid w:val="00D82A1B"/>
    <w:rsid w:val="00D82B17"/>
    <w:rsid w:val="00D85871"/>
    <w:rsid w:val="00D86236"/>
    <w:rsid w:val="00D90B92"/>
    <w:rsid w:val="00DA13F4"/>
    <w:rsid w:val="00DA2F7B"/>
    <w:rsid w:val="00DA782A"/>
    <w:rsid w:val="00DB06C9"/>
    <w:rsid w:val="00DB3F5E"/>
    <w:rsid w:val="00DB4D9C"/>
    <w:rsid w:val="00DB68C0"/>
    <w:rsid w:val="00DB76FD"/>
    <w:rsid w:val="00DD2802"/>
    <w:rsid w:val="00DD75A4"/>
    <w:rsid w:val="00DD769E"/>
    <w:rsid w:val="00DE13EA"/>
    <w:rsid w:val="00DE4C44"/>
    <w:rsid w:val="00DE78A0"/>
    <w:rsid w:val="00DF1E74"/>
    <w:rsid w:val="00E00AE9"/>
    <w:rsid w:val="00E04166"/>
    <w:rsid w:val="00E06636"/>
    <w:rsid w:val="00E11617"/>
    <w:rsid w:val="00E11EE8"/>
    <w:rsid w:val="00E14561"/>
    <w:rsid w:val="00E15E62"/>
    <w:rsid w:val="00E17B49"/>
    <w:rsid w:val="00E206A8"/>
    <w:rsid w:val="00E24B76"/>
    <w:rsid w:val="00E27026"/>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5617"/>
    <w:rsid w:val="00E9615B"/>
    <w:rsid w:val="00EA7ED8"/>
    <w:rsid w:val="00EB165C"/>
    <w:rsid w:val="00EB4295"/>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985"/>
    <w:rsid w:val="00F0368A"/>
    <w:rsid w:val="00F06902"/>
    <w:rsid w:val="00F10360"/>
    <w:rsid w:val="00F13CFE"/>
    <w:rsid w:val="00F15560"/>
    <w:rsid w:val="00F20A5E"/>
    <w:rsid w:val="00F272EF"/>
    <w:rsid w:val="00F30DE3"/>
    <w:rsid w:val="00F33386"/>
    <w:rsid w:val="00F3540B"/>
    <w:rsid w:val="00F50C75"/>
    <w:rsid w:val="00F530A0"/>
    <w:rsid w:val="00F5360E"/>
    <w:rsid w:val="00F553C1"/>
    <w:rsid w:val="00F56189"/>
    <w:rsid w:val="00F57CBB"/>
    <w:rsid w:val="00F6159D"/>
    <w:rsid w:val="00F65683"/>
    <w:rsid w:val="00F71859"/>
    <w:rsid w:val="00F76949"/>
    <w:rsid w:val="00F80213"/>
    <w:rsid w:val="00F8439E"/>
    <w:rsid w:val="00F84930"/>
    <w:rsid w:val="00F965A7"/>
    <w:rsid w:val="00FA73F3"/>
    <w:rsid w:val="00FB09ED"/>
    <w:rsid w:val="00FB11CB"/>
    <w:rsid w:val="00FB23B1"/>
    <w:rsid w:val="00FB3AEF"/>
    <w:rsid w:val="00FB7360"/>
    <w:rsid w:val="00FC031F"/>
    <w:rsid w:val="00FC08E2"/>
    <w:rsid w:val="00FC1689"/>
    <w:rsid w:val="00FC411D"/>
    <w:rsid w:val="00FC6222"/>
    <w:rsid w:val="00FD0FA8"/>
    <w:rsid w:val="00FD34D0"/>
    <w:rsid w:val="00FD67A1"/>
    <w:rsid w:val="00FE6E18"/>
    <w:rsid w:val="00FE6E28"/>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HTML">
    <w:name w:val="HTML Cite"/>
    <w:basedOn w:val="a0"/>
    <w:uiPriority w:val="99"/>
    <w:semiHidden/>
    <w:unhideWhenUsed/>
    <w:rsid w:val="00D04E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ds.cern.ch/record/880983/files/9783764372934_TOC.pdf" TargetMode="External"/><Relationship Id="rId1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customXml" Target="../customXml/item3.xml"/><Relationship Id="rId21"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7" Type="http://schemas.openxmlformats.org/officeDocument/2006/relationships/webSettings" Target="webSettings.xml"/><Relationship Id="rId12" Type="http://schemas.openxmlformats.org/officeDocument/2006/relationships/hyperlink" Target="https://en.wikipedia.org/wiki/Mathematical_Methods_in_the_Physical_Sciences" TargetMode="External"/><Relationship Id="rId1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2" Type="http://schemas.openxmlformats.org/officeDocument/2006/relationships/customXml" Target="../customXml/item2.xml"/><Relationship Id="rId16" Type="http://schemas.openxmlformats.org/officeDocument/2006/relationships/hyperlink" Target="https://univer.kaznu.kz/Content/instructions/%D0%90%D0%BA%D0%B0%D0%B4%D0%B5%D0%BC%D0%B8%D1%87%D0%B5%D1%81%D0%BA%D0%B0%D1%8F%20%D0%BF%D0%BE%D0%BB%D0%B8%D1%82%D0%B8%D0%BA%D0%B0.pdf" TargetMode="External"/><Relationship Id="rId20"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n.wikipedia.org/wiki/Andrei_Polyanin" TargetMode="External"/><Relationship Id="rId5" Type="http://schemas.openxmlformats.org/officeDocument/2006/relationships/styles" Target="styles.xml"/><Relationship Id="rId15" Type="http://schemas.openxmlformats.org/officeDocument/2006/relationships/hyperlink" Target="https://en.wikipedia.org/wiki/Lawrence_C._Evans" TargetMode="External"/><Relationship Id="rId23" Type="http://schemas.openxmlformats.org/officeDocument/2006/relationships/theme" Target="theme/theme1.xml"/><Relationship Id="rId10" Type="http://schemas.openxmlformats.org/officeDocument/2006/relationships/hyperlink" Target="mailto:serovajskys@mail.ru"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n.wikipedia.org/wiki/Methods_of_Mathematical_Physic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3394</Words>
  <Characters>19346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22695</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User</cp:lastModifiedBy>
  <cp:revision>7</cp:revision>
  <cp:lastPrinted>2023-06-26T06:39:00Z</cp:lastPrinted>
  <dcterms:created xsi:type="dcterms:W3CDTF">2023-09-05T07:09:00Z</dcterms:created>
  <dcterms:modified xsi:type="dcterms:W3CDTF">2023-09-05T10:46:00Z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